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5FFE" w:rsidRPr="00133F74" w:rsidRDefault="00133F74" w:rsidP="00426B4D">
      <w:pPr>
        <w:spacing w:line="240" w:lineRule="auto"/>
        <w:rPr>
          <w:rFonts w:ascii="Times New Roman" w:hAnsi="Times New Roman" w:cs="Times New Roman"/>
          <w:sz w:val="24"/>
        </w:rPr>
      </w:pPr>
      <w:r w:rsidRPr="00133F74">
        <w:rPr>
          <w:rFonts w:ascii="Times New Roman" w:hAnsi="Times New Roman" w:cs="Times New Roman"/>
          <w:sz w:val="24"/>
        </w:rPr>
        <w:t>УДК 553.66:553.61.13(571.66.+571.661)</w:t>
      </w:r>
    </w:p>
    <w:p w:rsidR="00133F74" w:rsidRPr="00703174" w:rsidRDefault="00133F74" w:rsidP="00426B4D">
      <w:pPr>
        <w:spacing w:line="240" w:lineRule="auto"/>
        <w:jc w:val="center"/>
        <w:rPr>
          <w:rFonts w:ascii="Times New Roman" w:hAnsi="Times New Roman" w:cs="Times New Roman"/>
          <w:b/>
          <w:caps/>
          <w:sz w:val="28"/>
        </w:rPr>
      </w:pPr>
      <w:r w:rsidRPr="00703174">
        <w:rPr>
          <w:rFonts w:ascii="Times New Roman" w:hAnsi="Times New Roman" w:cs="Times New Roman"/>
          <w:b/>
          <w:caps/>
          <w:sz w:val="28"/>
        </w:rPr>
        <w:t>Ветроваямский вулканоген и его рудный район</w:t>
      </w:r>
    </w:p>
    <w:p w:rsidR="00133F74" w:rsidRPr="00703174" w:rsidRDefault="00133F74" w:rsidP="00426B4D">
      <w:pPr>
        <w:spacing w:line="240" w:lineRule="auto"/>
        <w:jc w:val="center"/>
        <w:rPr>
          <w:rFonts w:ascii="Times New Roman" w:hAnsi="Times New Roman" w:cs="Times New Roman"/>
          <w:b/>
          <w:caps/>
          <w:sz w:val="28"/>
        </w:rPr>
      </w:pPr>
      <w:r w:rsidRPr="00703174">
        <w:rPr>
          <w:rFonts w:ascii="Times New Roman" w:hAnsi="Times New Roman" w:cs="Times New Roman"/>
          <w:b/>
          <w:caps/>
          <w:sz w:val="28"/>
        </w:rPr>
        <w:t>(Юго</w:t>
      </w:r>
      <w:r w:rsidR="00426B4D">
        <w:rPr>
          <w:rFonts w:ascii="Times New Roman" w:hAnsi="Times New Roman" w:cs="Times New Roman"/>
          <w:b/>
          <w:caps/>
          <w:sz w:val="28"/>
        </w:rPr>
        <w:t xml:space="preserve">-запад Юго-Восточно-Корякского </w:t>
      </w:r>
      <w:r w:rsidRPr="00703174">
        <w:rPr>
          <w:rFonts w:ascii="Times New Roman" w:hAnsi="Times New Roman" w:cs="Times New Roman"/>
          <w:b/>
          <w:caps/>
          <w:sz w:val="28"/>
        </w:rPr>
        <w:t>пояса)</w:t>
      </w:r>
    </w:p>
    <w:p w:rsidR="00133F74" w:rsidRDefault="00133F74" w:rsidP="00133F74">
      <w:pPr>
        <w:jc w:val="center"/>
        <w:rPr>
          <w:rFonts w:ascii="Times New Roman" w:hAnsi="Times New Roman" w:cs="Times New Roman"/>
          <w:b/>
          <w:caps/>
          <w:sz w:val="24"/>
        </w:rPr>
      </w:pPr>
    </w:p>
    <w:p w:rsidR="00426B4D" w:rsidRPr="00426B4D" w:rsidRDefault="00426B4D" w:rsidP="00426B4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vertAlign w:val="superscript"/>
        </w:rPr>
      </w:pPr>
      <w:r w:rsidRPr="00426B4D">
        <w:rPr>
          <w:rFonts w:ascii="Times New Roman" w:hAnsi="Times New Roman" w:cs="Times New Roman"/>
          <w:b/>
          <w:sz w:val="24"/>
          <w:szCs w:val="24"/>
        </w:rPr>
        <w:t>© 201</w:t>
      </w:r>
      <w:r w:rsidRPr="00CF3C8A">
        <w:rPr>
          <w:rFonts w:ascii="Times New Roman" w:hAnsi="Times New Roman" w:cs="Times New Roman"/>
          <w:b/>
          <w:sz w:val="24"/>
          <w:szCs w:val="24"/>
        </w:rPr>
        <w:t>8</w:t>
      </w:r>
      <w:r w:rsidRPr="00426B4D">
        <w:rPr>
          <w:rFonts w:ascii="Times New Roman" w:hAnsi="Times New Roman" w:cs="Times New Roman"/>
          <w:b/>
          <w:sz w:val="24"/>
          <w:szCs w:val="24"/>
        </w:rPr>
        <w:t xml:space="preserve"> Г.П. Яроцкий</w:t>
      </w:r>
      <w:r w:rsidRPr="00426B4D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Pr="00426B4D">
        <w:rPr>
          <w:rFonts w:ascii="Times New Roman" w:hAnsi="Times New Roman" w:cs="Times New Roman"/>
          <w:b/>
          <w:sz w:val="24"/>
          <w:szCs w:val="24"/>
        </w:rPr>
        <w:t>, к.г.-м.н., Х.О. Чотчаев</w:t>
      </w:r>
      <w:r w:rsidRPr="00426B4D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426B4D" w:rsidRPr="00426B4D" w:rsidRDefault="00426B4D" w:rsidP="00426B4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6B4D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26B4D">
        <w:rPr>
          <w:rFonts w:ascii="Times New Roman" w:hAnsi="Times New Roman" w:cs="Times New Roman"/>
          <w:sz w:val="24"/>
          <w:szCs w:val="24"/>
        </w:rPr>
        <w:t xml:space="preserve">Институт вулканологии и сейсмологии ДВО РАН, Россия, 683006, Камчатский кр., г. Петропавловск-Камчатский, бульвар Пийпа, 9, </w:t>
      </w:r>
      <w:r w:rsidRPr="00426B4D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426B4D">
        <w:rPr>
          <w:rFonts w:ascii="Times New Roman" w:hAnsi="Times New Roman" w:cs="Times New Roman"/>
          <w:sz w:val="24"/>
          <w:szCs w:val="24"/>
        </w:rPr>
        <w:t>-</w:t>
      </w:r>
      <w:r w:rsidRPr="00426B4D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426B4D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426B4D">
          <w:rPr>
            <w:rFonts w:ascii="Times New Roman" w:hAnsi="Times New Roman" w:cs="Times New Roman"/>
            <w:sz w:val="24"/>
            <w:szCs w:val="24"/>
            <w:lang w:val="en-US"/>
          </w:rPr>
          <w:t>ecology</w:t>
        </w:r>
        <w:r w:rsidRPr="00426B4D">
          <w:rPr>
            <w:rFonts w:ascii="Times New Roman" w:hAnsi="Times New Roman" w:cs="Times New Roman"/>
            <w:sz w:val="24"/>
            <w:szCs w:val="24"/>
          </w:rPr>
          <w:t>@</w:t>
        </w:r>
        <w:r w:rsidRPr="00426B4D">
          <w:rPr>
            <w:rFonts w:ascii="Times New Roman" w:hAnsi="Times New Roman" w:cs="Times New Roman"/>
            <w:sz w:val="24"/>
            <w:szCs w:val="24"/>
            <w:lang w:val="en-US"/>
          </w:rPr>
          <w:t>kscnet</w:t>
        </w:r>
        <w:r w:rsidRPr="00426B4D">
          <w:rPr>
            <w:rFonts w:ascii="Times New Roman" w:hAnsi="Times New Roman" w:cs="Times New Roman"/>
            <w:sz w:val="24"/>
            <w:szCs w:val="24"/>
          </w:rPr>
          <w:t>.</w:t>
        </w:r>
        <w:r w:rsidRPr="00426B4D">
          <w:rPr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426B4D">
        <w:rPr>
          <w:rFonts w:ascii="Times New Roman" w:hAnsi="Times New Roman" w:cs="Times New Roman"/>
          <w:sz w:val="24"/>
          <w:szCs w:val="24"/>
        </w:rPr>
        <w:t>;</w:t>
      </w:r>
    </w:p>
    <w:p w:rsidR="00426B4D" w:rsidRPr="00426B4D" w:rsidRDefault="00426B4D" w:rsidP="00426B4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6B4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26B4D">
        <w:rPr>
          <w:rFonts w:ascii="Times New Roman" w:hAnsi="Times New Roman" w:cs="Times New Roman"/>
          <w:sz w:val="24"/>
          <w:szCs w:val="24"/>
        </w:rPr>
        <w:t xml:space="preserve">Геофизический институт – филиал ФГБУН ФНЦ «Владикавказский научный центр Российской академии наук», Россия, 362002, РСО-Алания, г. Владикавказ, ул. Маркова, 93а, </w:t>
      </w:r>
      <w:r w:rsidRPr="00426B4D">
        <w:rPr>
          <w:rFonts w:ascii="Times New Roman" w:hAnsi="Times New Roman" w:cs="Times New Roman"/>
          <w:sz w:val="24"/>
          <w:szCs w:val="24"/>
          <w:lang w:val="en-US"/>
        </w:rPr>
        <w:t>e-mail</w:t>
      </w:r>
      <w:r w:rsidRPr="00426B4D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426B4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cgi</w:t>
        </w:r>
        <w:r w:rsidRPr="00426B4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_r</w:t>
        </w:r>
        <w:r w:rsidRPr="00426B4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as@mail.ru</w:t>
        </w:r>
      </w:hyperlink>
    </w:p>
    <w:p w:rsidR="00133F74" w:rsidRPr="00703174" w:rsidRDefault="00133F74" w:rsidP="00133F74">
      <w:pPr>
        <w:jc w:val="center"/>
        <w:rPr>
          <w:rFonts w:ascii="Times New Roman" w:hAnsi="Times New Roman" w:cs="Times New Roman"/>
          <w:sz w:val="24"/>
        </w:rPr>
      </w:pPr>
    </w:p>
    <w:p w:rsidR="00701B8F" w:rsidRDefault="00703174" w:rsidP="00426B4D">
      <w:pPr>
        <w:spacing w:line="240" w:lineRule="auto"/>
        <w:rPr>
          <w:rFonts w:ascii="Times New Roman" w:hAnsi="Times New Roman"/>
          <w:noProof/>
        </w:rPr>
      </w:pPr>
      <w:r w:rsidRPr="00703174">
        <w:rPr>
          <w:rFonts w:ascii="Times New Roman" w:hAnsi="Times New Roman" w:cs="Times New Roman"/>
          <w:sz w:val="24"/>
        </w:rPr>
        <w:t>В Корякском нагорье ярко проявлен прирост континента рядом вулканических северо-восточных орогенных поясов.</w:t>
      </w:r>
      <w:r w:rsidR="000C730C">
        <w:rPr>
          <w:rFonts w:ascii="Times New Roman" w:hAnsi="Times New Roman" w:cs="Times New Roman"/>
          <w:sz w:val="24"/>
        </w:rPr>
        <w:t xml:space="preserve"> Они лежат в Морской транзитали литосферы южной окраины СВ Азии и вмещают </w:t>
      </w:r>
      <w:r w:rsidR="00F7420E">
        <w:rPr>
          <w:rFonts w:ascii="Times New Roman" w:hAnsi="Times New Roman" w:cs="Times New Roman"/>
          <w:sz w:val="24"/>
        </w:rPr>
        <w:t xml:space="preserve">самородную серу, </w:t>
      </w:r>
      <w:r w:rsidR="000C730C">
        <w:rPr>
          <w:rFonts w:ascii="Times New Roman" w:hAnsi="Times New Roman" w:cs="Times New Roman"/>
          <w:sz w:val="24"/>
        </w:rPr>
        <w:t xml:space="preserve">золото, серебро, медь. </w:t>
      </w:r>
      <w:r w:rsidR="00D2469D">
        <w:rPr>
          <w:rFonts w:ascii="Times New Roman" w:hAnsi="Times New Roman" w:cs="Times New Roman"/>
          <w:sz w:val="24"/>
        </w:rPr>
        <w:t xml:space="preserve">Пояса обособлены </w:t>
      </w:r>
      <w:r w:rsidR="00F7420E">
        <w:rPr>
          <w:rFonts w:ascii="Times New Roman" w:hAnsi="Times New Roman" w:cs="Times New Roman"/>
          <w:sz w:val="24"/>
        </w:rPr>
        <w:t xml:space="preserve">вдоль </w:t>
      </w:r>
      <w:r w:rsidR="00D2469D">
        <w:rPr>
          <w:rFonts w:ascii="Times New Roman" w:hAnsi="Times New Roman" w:cs="Times New Roman"/>
          <w:sz w:val="24"/>
        </w:rPr>
        <w:t>по простиранию отдельным</w:t>
      </w:r>
      <w:r w:rsidR="005371BA">
        <w:rPr>
          <w:rFonts w:ascii="Times New Roman" w:hAnsi="Times New Roman" w:cs="Times New Roman"/>
          <w:sz w:val="24"/>
        </w:rPr>
        <w:t>и</w:t>
      </w:r>
      <w:r w:rsidR="00D2469D">
        <w:rPr>
          <w:rFonts w:ascii="Times New Roman" w:hAnsi="Times New Roman" w:cs="Times New Roman"/>
          <w:sz w:val="24"/>
        </w:rPr>
        <w:t xml:space="preserve"> вулканоген</w:t>
      </w:r>
      <w:r w:rsidR="005371BA">
        <w:rPr>
          <w:rFonts w:ascii="Times New Roman" w:hAnsi="Times New Roman" w:cs="Times New Roman"/>
          <w:sz w:val="24"/>
        </w:rPr>
        <w:t>ами</w:t>
      </w:r>
      <w:r w:rsidR="00D2469D">
        <w:rPr>
          <w:rFonts w:ascii="Times New Roman" w:hAnsi="Times New Roman" w:cs="Times New Roman"/>
          <w:sz w:val="24"/>
        </w:rPr>
        <w:t>, которы</w:t>
      </w:r>
      <w:r w:rsidR="005371BA">
        <w:rPr>
          <w:rFonts w:ascii="Times New Roman" w:hAnsi="Times New Roman" w:cs="Times New Roman"/>
          <w:sz w:val="24"/>
        </w:rPr>
        <w:t>е</w:t>
      </w:r>
      <w:r w:rsidR="00D2469D">
        <w:rPr>
          <w:rFonts w:ascii="Times New Roman" w:hAnsi="Times New Roman" w:cs="Times New Roman"/>
          <w:sz w:val="24"/>
        </w:rPr>
        <w:t xml:space="preserve"> является тектоно-магматическим субстратом рудных таксонов.</w:t>
      </w:r>
      <w:r w:rsidR="00701B8F">
        <w:rPr>
          <w:rFonts w:ascii="Times New Roman" w:hAnsi="Times New Roman" w:cs="Times New Roman"/>
          <w:sz w:val="24"/>
        </w:rPr>
        <w:t xml:space="preserve"> Описан Ветроваямский вулканоген с его элементами системы «тектоника-минерагения» рудного </w:t>
      </w:r>
      <w:r w:rsidR="005371BA">
        <w:rPr>
          <w:rFonts w:ascii="Times New Roman" w:hAnsi="Times New Roman" w:cs="Times New Roman"/>
          <w:sz w:val="24"/>
        </w:rPr>
        <w:t>Ильпинского района.</w:t>
      </w:r>
      <w:r w:rsidR="00701B8F">
        <w:rPr>
          <w:rFonts w:ascii="Times New Roman" w:hAnsi="Times New Roman" w:cs="Times New Roman"/>
          <w:sz w:val="24"/>
        </w:rPr>
        <w:t xml:space="preserve"> </w:t>
      </w:r>
      <w:r w:rsidR="00BE50D8" w:rsidRPr="00383996">
        <w:rPr>
          <w:rFonts w:ascii="Times New Roman" w:hAnsi="Times New Roman" w:cs="Times New Roman"/>
          <w:sz w:val="24"/>
        </w:rPr>
        <w:t>Доказано положение вулканогена на тектоническом своде воздымающейся глыбы литосферы</w:t>
      </w:r>
      <w:r w:rsidR="009F79A9" w:rsidRPr="00383996">
        <w:rPr>
          <w:rFonts w:ascii="Times New Roman" w:hAnsi="Times New Roman" w:cs="Times New Roman"/>
          <w:sz w:val="24"/>
        </w:rPr>
        <w:t>, заключённой поперечными межглыбовыми разломами.</w:t>
      </w:r>
      <w:r w:rsidR="00BE50D8">
        <w:rPr>
          <w:rFonts w:ascii="Times New Roman" w:hAnsi="Times New Roman" w:cs="Times New Roman"/>
          <w:sz w:val="24"/>
        </w:rPr>
        <w:t xml:space="preserve"> </w:t>
      </w:r>
      <w:r w:rsidR="006F1941">
        <w:rPr>
          <w:rFonts w:ascii="Times New Roman" w:hAnsi="Times New Roman" w:cs="Times New Roman"/>
          <w:sz w:val="24"/>
        </w:rPr>
        <w:t>К</w:t>
      </w:r>
      <w:r w:rsidR="005371BA">
        <w:rPr>
          <w:rFonts w:ascii="Times New Roman" w:hAnsi="Times New Roman" w:cs="Times New Roman"/>
          <w:sz w:val="24"/>
        </w:rPr>
        <w:t xml:space="preserve"> востоку от вулканогена лежит территория сильных землетрясений Хаилинского и Олюторского (1991 и 2006 гг.), что определяет вероятную сейсмоопасность </w:t>
      </w:r>
      <w:r w:rsidR="006F1941">
        <w:rPr>
          <w:rFonts w:ascii="Times New Roman" w:hAnsi="Times New Roman" w:cs="Times New Roman"/>
          <w:sz w:val="24"/>
        </w:rPr>
        <w:t xml:space="preserve">для </w:t>
      </w:r>
      <w:r w:rsidR="005371BA">
        <w:rPr>
          <w:rFonts w:ascii="Times New Roman" w:hAnsi="Times New Roman" w:cs="Times New Roman"/>
          <w:sz w:val="24"/>
        </w:rPr>
        <w:t xml:space="preserve">возникающего </w:t>
      </w:r>
      <w:r w:rsidR="006F1941">
        <w:rPr>
          <w:rFonts w:ascii="Times New Roman" w:hAnsi="Times New Roman" w:cs="Times New Roman"/>
          <w:sz w:val="24"/>
        </w:rPr>
        <w:t xml:space="preserve">в районе </w:t>
      </w:r>
      <w:r w:rsidR="005371BA">
        <w:rPr>
          <w:rFonts w:ascii="Times New Roman" w:hAnsi="Times New Roman" w:cs="Times New Roman"/>
          <w:sz w:val="24"/>
        </w:rPr>
        <w:t>горнодобывающего предприятия по добыче рудного золота.</w:t>
      </w:r>
    </w:p>
    <w:p w:rsidR="00767F28" w:rsidRPr="00426B4D" w:rsidRDefault="00767F28" w:rsidP="00426B4D">
      <w:pPr>
        <w:spacing w:line="240" w:lineRule="auto"/>
        <w:rPr>
          <w:rFonts w:ascii="Times New Roman" w:hAnsi="Times New Roman"/>
          <w:sz w:val="24"/>
          <w:szCs w:val="24"/>
        </w:rPr>
      </w:pPr>
      <w:r w:rsidRPr="00426B4D">
        <w:rPr>
          <w:rFonts w:ascii="Times New Roman" w:hAnsi="Times New Roman"/>
          <w:b/>
          <w:sz w:val="24"/>
          <w:szCs w:val="24"/>
        </w:rPr>
        <w:t>Ключевые слова:</w:t>
      </w:r>
      <w:r w:rsidRPr="00426B4D">
        <w:rPr>
          <w:rFonts w:ascii="Times New Roman" w:hAnsi="Times New Roman"/>
          <w:sz w:val="24"/>
          <w:szCs w:val="24"/>
        </w:rPr>
        <w:t xml:space="preserve"> вулканоген, сейсмичность, тектоника, закономерности, разломы, глыбово-клавишная структура литосферы.</w:t>
      </w:r>
    </w:p>
    <w:p w:rsidR="00671A27" w:rsidRPr="00767F28" w:rsidRDefault="00671A27" w:rsidP="00327615">
      <w:pPr>
        <w:spacing w:line="240" w:lineRule="auto"/>
        <w:rPr>
          <w:rFonts w:ascii="Times New Roman" w:hAnsi="Times New Roman"/>
          <w:i/>
          <w:sz w:val="24"/>
          <w:szCs w:val="24"/>
        </w:rPr>
      </w:pPr>
    </w:p>
    <w:p w:rsidR="00701B8F" w:rsidRDefault="00426B4D" w:rsidP="00327615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49784F">
        <w:rPr>
          <w:rFonts w:ascii="Times New Roman" w:hAnsi="Times New Roman" w:cs="Times New Roman"/>
          <w:b/>
          <w:sz w:val="24"/>
        </w:rPr>
        <w:t>Введение</w:t>
      </w:r>
    </w:p>
    <w:p w:rsidR="00465E86" w:rsidRPr="009B6F83" w:rsidRDefault="00465E86" w:rsidP="00D61067">
      <w:pPr>
        <w:spacing w:line="240" w:lineRule="auto"/>
        <w:rPr>
          <w:rFonts w:ascii="Times New Roman" w:hAnsi="Times New Roman" w:cs="Times New Roman"/>
          <w:sz w:val="24"/>
        </w:rPr>
      </w:pPr>
      <w:r w:rsidRPr="009B6F83">
        <w:rPr>
          <w:rFonts w:ascii="Times New Roman" w:hAnsi="Times New Roman" w:cs="Times New Roman"/>
          <w:sz w:val="24"/>
        </w:rPr>
        <w:t>Ветроваямский вулканоген является изолированным звеном на западе Юго-Восточно-Корякского вулканического пояса. Пояс является орогенной геоструктурой миоцен-квартера на границе Центрально-Корякской и Олюторской тектонических зон. Он простирается от р. Анапки вдоль Ветвейского хребта, р. Вывенки через бассейн р. Пахачи и г. Ледяную на северо-восток к Анадырскому заливу.</w:t>
      </w:r>
    </w:p>
    <w:p w:rsidR="00465E86" w:rsidRPr="009B6F83" w:rsidRDefault="00465E86" w:rsidP="00D61067">
      <w:pPr>
        <w:spacing w:line="240" w:lineRule="auto"/>
        <w:rPr>
          <w:rFonts w:ascii="Times New Roman" w:hAnsi="Times New Roman" w:cs="Times New Roman"/>
          <w:i/>
          <w:sz w:val="24"/>
        </w:rPr>
      </w:pPr>
      <w:r w:rsidRPr="009B6F83">
        <w:rPr>
          <w:rFonts w:ascii="Times New Roman" w:hAnsi="Times New Roman" w:cs="Times New Roman"/>
          <w:sz w:val="24"/>
        </w:rPr>
        <w:t xml:space="preserve">Вулканоген является тектоническим субстратом минерагенического таксона – Ильпинского рудного района Олюторской металлогенической провинции Корякско-Камчатской металлогенической области. Он в составе провинции занимает положение наложенных металлогенических зон с проявлением миоценового субаэрального вулканизма </w:t>
      </w:r>
      <w:r w:rsidR="00261926" w:rsidRPr="009B6F83">
        <w:rPr>
          <w:rFonts w:ascii="Times New Roman" w:hAnsi="Times New Roman" w:cs="Times New Roman"/>
          <w:sz w:val="24"/>
        </w:rPr>
        <w:t>[</w:t>
      </w:r>
      <w:r w:rsidRPr="009B6F83">
        <w:rPr>
          <w:rFonts w:ascii="Times New Roman" w:hAnsi="Times New Roman" w:cs="Times New Roman"/>
          <w:sz w:val="24"/>
        </w:rPr>
        <w:t>Карт</w:t>
      </w:r>
      <w:r w:rsidR="00160817">
        <w:rPr>
          <w:rFonts w:ascii="Times New Roman" w:hAnsi="Times New Roman" w:cs="Times New Roman"/>
          <w:sz w:val="24"/>
        </w:rPr>
        <w:t>а полезных ископаемых..</w:t>
      </w:r>
      <w:r w:rsidR="00841039">
        <w:rPr>
          <w:rFonts w:ascii="Times New Roman" w:hAnsi="Times New Roman" w:cs="Times New Roman"/>
          <w:sz w:val="24"/>
        </w:rPr>
        <w:t>, 1999</w:t>
      </w:r>
      <w:r w:rsidR="00261926" w:rsidRPr="009B6F83">
        <w:rPr>
          <w:rFonts w:ascii="Times New Roman" w:hAnsi="Times New Roman" w:cs="Times New Roman"/>
          <w:sz w:val="24"/>
        </w:rPr>
        <w:t>]</w:t>
      </w:r>
      <w:r w:rsidRPr="009B6F83">
        <w:rPr>
          <w:rFonts w:ascii="Times New Roman" w:hAnsi="Times New Roman" w:cs="Times New Roman"/>
          <w:sz w:val="24"/>
        </w:rPr>
        <w:t>.</w:t>
      </w:r>
    </w:p>
    <w:p w:rsidR="00465E86" w:rsidRPr="009B6F83" w:rsidRDefault="00465E86" w:rsidP="00D61067">
      <w:pPr>
        <w:spacing w:line="240" w:lineRule="auto"/>
        <w:rPr>
          <w:rFonts w:ascii="Times New Roman" w:hAnsi="Times New Roman" w:cs="Times New Roman"/>
          <w:sz w:val="24"/>
        </w:rPr>
      </w:pPr>
      <w:r w:rsidRPr="009B6F83">
        <w:rPr>
          <w:rFonts w:ascii="Times New Roman" w:hAnsi="Times New Roman" w:cs="Times New Roman"/>
          <w:sz w:val="24"/>
        </w:rPr>
        <w:t xml:space="preserve">В основании геотектоники материковой части Корякии территория </w:t>
      </w:r>
      <w:r w:rsidR="00261926" w:rsidRPr="009B6F83">
        <w:rPr>
          <w:rFonts w:ascii="Times New Roman" w:hAnsi="Times New Roman" w:cs="Times New Roman"/>
          <w:sz w:val="24"/>
        </w:rPr>
        <w:t>вулканогена</w:t>
      </w:r>
      <w:r w:rsidRPr="009B6F83">
        <w:rPr>
          <w:rFonts w:ascii="Times New Roman" w:hAnsi="Times New Roman" w:cs="Times New Roman"/>
          <w:sz w:val="24"/>
        </w:rPr>
        <w:t xml:space="preserve"> определена как Ватынский тектонический покров Центрально-Корякской тектонической зоны, на котором лежат орогенные вулканиты миоцена. Тектонический покров перекрывает Вывенскую зону выходов меланократового фундамента с его интрузиями диоритов и гранодиоритов</w:t>
      </w:r>
      <w:r w:rsidR="00261926" w:rsidRPr="009B6F83">
        <w:rPr>
          <w:rFonts w:ascii="Times New Roman" w:hAnsi="Times New Roman" w:cs="Times New Roman"/>
          <w:sz w:val="24"/>
        </w:rPr>
        <w:t xml:space="preserve"> [Апрелков и др., 1997]</w:t>
      </w:r>
      <w:r w:rsidRPr="009B6F83">
        <w:rPr>
          <w:rFonts w:ascii="Times New Roman" w:hAnsi="Times New Roman" w:cs="Times New Roman"/>
          <w:sz w:val="24"/>
        </w:rPr>
        <w:t>.</w:t>
      </w:r>
    </w:p>
    <w:p w:rsidR="00F5760F" w:rsidRDefault="00605F47" w:rsidP="00D61067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Вулканоген размещён на территории воздымающейся глыбы литосферы полуостровов Ильпыр-Ильпинский-Говена. Он является конечным звеном Юго-Восточно-Корякского вулканического пояса миоцена на его ЮЗ окончании в Олюторской тектонической зоне. Он лежит в зоне регионального Вывенского глубинного разлома на границе с Олюторской и Центрально-Корякской тектонической зоной. К</w:t>
      </w:r>
      <w:r w:rsidR="000611E3">
        <w:rPr>
          <w:rFonts w:ascii="Times New Roman" w:hAnsi="Times New Roman" w:cs="Times New Roman"/>
          <w:sz w:val="24"/>
        </w:rPr>
        <w:t xml:space="preserve"> западу от </w:t>
      </w:r>
      <w:r>
        <w:rPr>
          <w:rFonts w:ascii="Times New Roman" w:hAnsi="Times New Roman" w:cs="Times New Roman"/>
          <w:sz w:val="24"/>
        </w:rPr>
        <w:t>вулканогена в со</w:t>
      </w:r>
      <w:r w:rsidR="000611E3">
        <w:rPr>
          <w:rFonts w:ascii="Times New Roman" w:hAnsi="Times New Roman" w:cs="Times New Roman"/>
          <w:sz w:val="24"/>
        </w:rPr>
        <w:t xml:space="preserve">седней глыбы литосферы Олюторского залива, на которой в 1991 г. и 2006 г. произошли сильные землетрясения (М </w:t>
      </w:r>
      <w:r w:rsidR="000611E3" w:rsidRPr="000611E3">
        <w:rPr>
          <w:rFonts w:ascii="Times New Roman" w:hAnsi="Times New Roman" w:cs="Times New Roman"/>
          <w:sz w:val="24"/>
        </w:rPr>
        <w:t>&gt;</w:t>
      </w:r>
      <w:r>
        <w:rPr>
          <w:rFonts w:ascii="Times New Roman" w:hAnsi="Times New Roman" w:cs="Times New Roman"/>
          <w:sz w:val="24"/>
        </w:rPr>
        <w:t xml:space="preserve"> 6), что определяет её потенциальную сейсмоопасность. </w:t>
      </w:r>
      <w:r w:rsidR="000611E3">
        <w:rPr>
          <w:rFonts w:ascii="Times New Roman" w:hAnsi="Times New Roman" w:cs="Times New Roman"/>
          <w:sz w:val="24"/>
        </w:rPr>
        <w:t xml:space="preserve">Территория их облаков афтершоков лежит </w:t>
      </w:r>
      <w:r>
        <w:rPr>
          <w:rFonts w:ascii="Times New Roman" w:hAnsi="Times New Roman" w:cs="Times New Roman"/>
          <w:sz w:val="24"/>
        </w:rPr>
        <w:t>в 20</w:t>
      </w:r>
      <w:r w:rsidR="00426B4D">
        <w:rPr>
          <w:rFonts w:ascii="Times New Roman" w:hAnsi="Times New Roman" w:cs="Times New Roman"/>
          <w:sz w:val="24"/>
        </w:rPr>
        <w:t>–</w:t>
      </w:r>
      <w:r>
        <w:rPr>
          <w:rFonts w:ascii="Times New Roman" w:hAnsi="Times New Roman" w:cs="Times New Roman"/>
          <w:sz w:val="24"/>
        </w:rPr>
        <w:t xml:space="preserve">80 км </w:t>
      </w:r>
      <w:r w:rsidR="005014AF">
        <w:rPr>
          <w:rFonts w:ascii="Times New Roman" w:hAnsi="Times New Roman" w:cs="Times New Roman"/>
          <w:sz w:val="24"/>
        </w:rPr>
        <w:t xml:space="preserve">от вулканогена </w:t>
      </w:r>
      <w:r w:rsidR="000611E3">
        <w:rPr>
          <w:rFonts w:ascii="Times New Roman" w:hAnsi="Times New Roman" w:cs="Times New Roman"/>
          <w:sz w:val="24"/>
        </w:rPr>
        <w:t>к востоку, что определяет аспекты сейсмо</w:t>
      </w:r>
      <w:r w:rsidR="001C2F46">
        <w:rPr>
          <w:rFonts w:ascii="Times New Roman" w:hAnsi="Times New Roman" w:cs="Times New Roman"/>
          <w:sz w:val="24"/>
        </w:rPr>
        <w:t>б</w:t>
      </w:r>
      <w:r w:rsidR="000611E3">
        <w:rPr>
          <w:rFonts w:ascii="Times New Roman" w:hAnsi="Times New Roman" w:cs="Times New Roman"/>
          <w:sz w:val="24"/>
        </w:rPr>
        <w:t xml:space="preserve">езопасности создаваемого </w:t>
      </w:r>
      <w:r w:rsidR="005014AF">
        <w:rPr>
          <w:rFonts w:ascii="Times New Roman" w:hAnsi="Times New Roman" w:cs="Times New Roman"/>
          <w:sz w:val="24"/>
        </w:rPr>
        <w:t xml:space="preserve">его </w:t>
      </w:r>
      <w:r w:rsidR="000611E3">
        <w:rPr>
          <w:rFonts w:ascii="Times New Roman" w:hAnsi="Times New Roman" w:cs="Times New Roman"/>
          <w:sz w:val="24"/>
        </w:rPr>
        <w:t>горнодобывающего предприятия.</w:t>
      </w:r>
      <w:r w:rsidR="001C2F46">
        <w:rPr>
          <w:rFonts w:ascii="Times New Roman" w:hAnsi="Times New Roman" w:cs="Times New Roman"/>
          <w:sz w:val="24"/>
        </w:rPr>
        <w:t xml:space="preserve"> Вулканоген определяет территорию Северо-</w:t>
      </w:r>
      <w:r w:rsidR="001C2F46">
        <w:rPr>
          <w:rFonts w:ascii="Times New Roman" w:hAnsi="Times New Roman" w:cs="Times New Roman"/>
          <w:sz w:val="24"/>
        </w:rPr>
        <w:lastRenderedPageBreak/>
        <w:t xml:space="preserve">Камчатского сероносного рудного района с рядом проявлений и месторождений в рудных </w:t>
      </w:r>
      <w:r w:rsidR="001C2F46" w:rsidRPr="00866C4E">
        <w:rPr>
          <w:rFonts w:ascii="Times New Roman" w:hAnsi="Times New Roman" w:cs="Times New Roman"/>
          <w:sz w:val="24"/>
        </w:rPr>
        <w:t xml:space="preserve">узлах </w:t>
      </w:r>
      <w:r w:rsidR="005014AF" w:rsidRPr="00866C4E">
        <w:rPr>
          <w:rFonts w:ascii="Times New Roman" w:hAnsi="Times New Roman" w:cs="Times New Roman"/>
          <w:sz w:val="24"/>
        </w:rPr>
        <w:t xml:space="preserve">и полях </w:t>
      </w:r>
      <w:r w:rsidR="001C2F46" w:rsidRPr="00866C4E">
        <w:rPr>
          <w:rFonts w:ascii="Times New Roman" w:hAnsi="Times New Roman" w:cs="Times New Roman"/>
          <w:sz w:val="24"/>
        </w:rPr>
        <w:t>самородной серы, золота, ртути, меди</w:t>
      </w:r>
      <w:r w:rsidR="005014AF" w:rsidRPr="00866C4E">
        <w:rPr>
          <w:rFonts w:ascii="Times New Roman" w:hAnsi="Times New Roman" w:cs="Times New Roman"/>
          <w:sz w:val="24"/>
        </w:rPr>
        <w:t xml:space="preserve"> [Яроцкий, </w:t>
      </w:r>
      <w:r w:rsidR="00866C4E" w:rsidRPr="00866C4E">
        <w:rPr>
          <w:rFonts w:ascii="Times New Roman" w:hAnsi="Times New Roman" w:cs="Times New Roman"/>
          <w:sz w:val="24"/>
        </w:rPr>
        <w:t>2006</w:t>
      </w:r>
      <w:r w:rsidR="009C7644">
        <w:rPr>
          <w:rFonts w:ascii="Times New Roman" w:hAnsi="Times New Roman" w:cs="Times New Roman"/>
          <w:sz w:val="24"/>
        </w:rPr>
        <w:t>а</w:t>
      </w:r>
      <w:r w:rsidR="00CF3C8A">
        <w:rPr>
          <w:rFonts w:ascii="Times New Roman" w:hAnsi="Times New Roman" w:cs="Times New Roman"/>
          <w:sz w:val="24"/>
        </w:rPr>
        <w:t>; 2007</w:t>
      </w:r>
      <w:r w:rsidR="005014AF" w:rsidRPr="00866C4E">
        <w:rPr>
          <w:rFonts w:ascii="Times New Roman" w:hAnsi="Times New Roman" w:cs="Times New Roman"/>
          <w:sz w:val="24"/>
        </w:rPr>
        <w:t>]</w:t>
      </w:r>
      <w:r w:rsidR="001C2F46" w:rsidRPr="00866C4E">
        <w:rPr>
          <w:rFonts w:ascii="Times New Roman" w:hAnsi="Times New Roman" w:cs="Times New Roman"/>
          <w:sz w:val="24"/>
        </w:rPr>
        <w:t>. Впоследствии район</w:t>
      </w:r>
      <w:r w:rsidR="001C2F46">
        <w:rPr>
          <w:rFonts w:ascii="Times New Roman" w:hAnsi="Times New Roman" w:cs="Times New Roman"/>
          <w:sz w:val="24"/>
        </w:rPr>
        <w:t xml:space="preserve"> </w:t>
      </w:r>
      <w:r w:rsidR="001C2F46" w:rsidRPr="00426B4D">
        <w:rPr>
          <w:rFonts w:ascii="Times New Roman" w:hAnsi="Times New Roman" w:cs="Times New Roman"/>
          <w:sz w:val="24"/>
          <w:szCs w:val="24"/>
        </w:rPr>
        <w:t>п</w:t>
      </w:r>
      <w:r w:rsidR="00602213" w:rsidRPr="00426B4D">
        <w:rPr>
          <w:rFonts w:ascii="Times New Roman" w:hAnsi="Times New Roman" w:cs="Times New Roman"/>
          <w:sz w:val="24"/>
          <w:szCs w:val="24"/>
        </w:rPr>
        <w:t xml:space="preserve">олучил название Ильпинского рудного </w:t>
      </w:r>
      <w:r w:rsidR="00602213" w:rsidRPr="00426B4D">
        <w:rPr>
          <w:rFonts w:ascii="Times New Roman" w:hAnsi="Times New Roman"/>
          <w:noProof/>
          <w:sz w:val="24"/>
          <w:szCs w:val="24"/>
        </w:rPr>
        <w:t>[Карта полезных ископаемых .., 1999]</w:t>
      </w:r>
      <w:r w:rsidR="00602213" w:rsidRPr="00426B4D">
        <w:rPr>
          <w:rFonts w:ascii="Times New Roman" w:hAnsi="Times New Roman" w:cs="Times New Roman"/>
          <w:sz w:val="24"/>
          <w:szCs w:val="24"/>
        </w:rPr>
        <w:t>.</w:t>
      </w:r>
      <w:r w:rsidR="00AE3F32" w:rsidRPr="00426B4D">
        <w:rPr>
          <w:rFonts w:ascii="Times New Roman" w:hAnsi="Times New Roman" w:cs="Times New Roman"/>
          <w:sz w:val="24"/>
          <w:szCs w:val="24"/>
        </w:rPr>
        <w:t xml:space="preserve"> Авторы</w:t>
      </w:r>
      <w:r w:rsidR="00AE3F32">
        <w:rPr>
          <w:rFonts w:ascii="Times New Roman" w:hAnsi="Times New Roman" w:cs="Times New Roman"/>
          <w:sz w:val="24"/>
        </w:rPr>
        <w:t xml:space="preserve"> настоящей статьи работали в 1965</w:t>
      </w:r>
      <w:r w:rsidR="00426B4D">
        <w:rPr>
          <w:rFonts w:ascii="Times New Roman" w:hAnsi="Times New Roman" w:cs="Times New Roman"/>
          <w:sz w:val="24"/>
        </w:rPr>
        <w:t>–</w:t>
      </w:r>
      <w:r w:rsidR="00AE3F32">
        <w:rPr>
          <w:rFonts w:ascii="Times New Roman" w:hAnsi="Times New Roman" w:cs="Times New Roman"/>
          <w:sz w:val="24"/>
        </w:rPr>
        <w:t xml:space="preserve">74 гг. на ряде </w:t>
      </w:r>
      <w:r w:rsidR="00AE3F32" w:rsidRPr="009B4065">
        <w:rPr>
          <w:rFonts w:ascii="Times New Roman" w:hAnsi="Times New Roman" w:cs="Times New Roman"/>
          <w:sz w:val="24"/>
        </w:rPr>
        <w:t xml:space="preserve">серопроявлений </w:t>
      </w:r>
      <w:r w:rsidR="00B82DB2" w:rsidRPr="009B4065">
        <w:rPr>
          <w:rFonts w:ascii="Times New Roman" w:hAnsi="Times New Roman" w:cs="Times New Roman"/>
          <w:sz w:val="24"/>
        </w:rPr>
        <w:t>его</w:t>
      </w:r>
      <w:r w:rsidR="00AE3F32" w:rsidRPr="009B4065">
        <w:rPr>
          <w:rFonts w:ascii="Times New Roman" w:hAnsi="Times New Roman" w:cs="Times New Roman"/>
          <w:sz w:val="24"/>
        </w:rPr>
        <w:t xml:space="preserve"> полей и узлов</w:t>
      </w:r>
      <w:r w:rsidR="00F7420E" w:rsidRPr="009B4065">
        <w:rPr>
          <w:rStyle w:val="aa"/>
          <w:rFonts w:ascii="Times New Roman" w:hAnsi="Times New Roman" w:cs="Times New Roman"/>
          <w:sz w:val="24"/>
        </w:rPr>
        <w:footnoteReference w:id="2"/>
      </w:r>
      <w:r w:rsidR="00AE3F32" w:rsidRPr="009B4065">
        <w:rPr>
          <w:rFonts w:ascii="Times New Roman" w:hAnsi="Times New Roman" w:cs="Times New Roman"/>
          <w:sz w:val="24"/>
        </w:rPr>
        <w:t>. В настоящее время в связи с обращением к</w:t>
      </w:r>
      <w:r w:rsidR="00AE3F32">
        <w:rPr>
          <w:rFonts w:ascii="Times New Roman" w:hAnsi="Times New Roman" w:cs="Times New Roman"/>
          <w:sz w:val="24"/>
        </w:rPr>
        <w:t xml:space="preserve"> вторичным кварцитам </w:t>
      </w:r>
      <w:r>
        <w:rPr>
          <w:rFonts w:ascii="Times New Roman" w:hAnsi="Times New Roman" w:cs="Times New Roman"/>
          <w:sz w:val="24"/>
        </w:rPr>
        <w:t xml:space="preserve">вулканогена </w:t>
      </w:r>
      <w:r w:rsidR="00AE3F32">
        <w:rPr>
          <w:rFonts w:ascii="Times New Roman" w:hAnsi="Times New Roman" w:cs="Times New Roman"/>
          <w:sz w:val="24"/>
        </w:rPr>
        <w:t xml:space="preserve">как </w:t>
      </w:r>
      <w:r w:rsidR="005014AF">
        <w:rPr>
          <w:rFonts w:ascii="Times New Roman" w:hAnsi="Times New Roman" w:cs="Times New Roman"/>
          <w:sz w:val="24"/>
        </w:rPr>
        <w:t xml:space="preserve">объекту </w:t>
      </w:r>
      <w:r w:rsidR="00AE3F32">
        <w:rPr>
          <w:rFonts w:ascii="Times New Roman" w:hAnsi="Times New Roman" w:cs="Times New Roman"/>
          <w:sz w:val="24"/>
        </w:rPr>
        <w:t>золоторудного сырья</w:t>
      </w:r>
      <w:r>
        <w:rPr>
          <w:rFonts w:ascii="Times New Roman" w:hAnsi="Times New Roman" w:cs="Times New Roman"/>
          <w:sz w:val="24"/>
        </w:rPr>
        <w:t>,</w:t>
      </w:r>
      <w:r w:rsidR="00AE3F32">
        <w:rPr>
          <w:rFonts w:ascii="Times New Roman" w:hAnsi="Times New Roman" w:cs="Times New Roman"/>
          <w:sz w:val="24"/>
        </w:rPr>
        <w:t xml:space="preserve"> с содержанием </w:t>
      </w:r>
      <w:r w:rsidR="005014AF">
        <w:rPr>
          <w:rFonts w:ascii="Times New Roman" w:hAnsi="Times New Roman" w:cs="Times New Roman"/>
          <w:sz w:val="24"/>
        </w:rPr>
        <w:t xml:space="preserve">до </w:t>
      </w:r>
      <w:r w:rsidR="00AE3F32">
        <w:rPr>
          <w:rFonts w:ascii="Times New Roman" w:hAnsi="Times New Roman" w:cs="Times New Roman"/>
          <w:sz w:val="24"/>
        </w:rPr>
        <w:t>10 г/т</w:t>
      </w:r>
      <w:r>
        <w:rPr>
          <w:rFonts w:ascii="Times New Roman" w:hAnsi="Times New Roman" w:cs="Times New Roman"/>
          <w:sz w:val="24"/>
        </w:rPr>
        <w:t>,</w:t>
      </w:r>
      <w:r w:rsidR="00AE3F32">
        <w:rPr>
          <w:rFonts w:ascii="Times New Roman" w:hAnsi="Times New Roman" w:cs="Times New Roman"/>
          <w:sz w:val="24"/>
        </w:rPr>
        <w:t xml:space="preserve"> в районе организ</w:t>
      </w:r>
      <w:r w:rsidR="00B82DB2">
        <w:rPr>
          <w:rFonts w:ascii="Times New Roman" w:hAnsi="Times New Roman" w:cs="Times New Roman"/>
          <w:sz w:val="24"/>
        </w:rPr>
        <w:t>уется</w:t>
      </w:r>
      <w:r w:rsidR="00AE3F32">
        <w:rPr>
          <w:rFonts w:ascii="Times New Roman" w:hAnsi="Times New Roman" w:cs="Times New Roman"/>
          <w:sz w:val="24"/>
        </w:rPr>
        <w:t xml:space="preserve"> горнодобывающий комплекс. </w:t>
      </w:r>
    </w:p>
    <w:p w:rsidR="00602213" w:rsidRDefault="007169CA" w:rsidP="00D61067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Ветроваямск</w:t>
      </w:r>
      <w:r w:rsidR="005014AF">
        <w:rPr>
          <w:rFonts w:ascii="Times New Roman" w:hAnsi="Times New Roman" w:cs="Times New Roman"/>
          <w:sz w:val="24"/>
        </w:rPr>
        <w:t>ий</w:t>
      </w:r>
      <w:r>
        <w:rPr>
          <w:rFonts w:ascii="Times New Roman" w:hAnsi="Times New Roman" w:cs="Times New Roman"/>
          <w:sz w:val="24"/>
        </w:rPr>
        <w:t xml:space="preserve"> вулканоген</w:t>
      </w:r>
      <w:r w:rsidR="00F5760F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</w:t>
      </w:r>
      <w:r w:rsidR="00B82DB2">
        <w:rPr>
          <w:rFonts w:ascii="Times New Roman" w:hAnsi="Times New Roman" w:cs="Times New Roman"/>
          <w:sz w:val="24"/>
        </w:rPr>
        <w:t xml:space="preserve">его </w:t>
      </w:r>
      <w:r w:rsidR="005014AF">
        <w:rPr>
          <w:rFonts w:ascii="Times New Roman" w:hAnsi="Times New Roman" w:cs="Times New Roman"/>
          <w:sz w:val="24"/>
        </w:rPr>
        <w:t>минерагения</w:t>
      </w:r>
      <w:r w:rsidR="00F5760F">
        <w:rPr>
          <w:rFonts w:ascii="Times New Roman" w:hAnsi="Times New Roman" w:cs="Times New Roman"/>
          <w:sz w:val="24"/>
        </w:rPr>
        <w:t xml:space="preserve"> и</w:t>
      </w:r>
      <w:r w:rsidR="005014AF">
        <w:rPr>
          <w:rFonts w:ascii="Times New Roman" w:hAnsi="Times New Roman" w:cs="Times New Roman"/>
          <w:sz w:val="24"/>
        </w:rPr>
        <w:t xml:space="preserve"> </w:t>
      </w:r>
      <w:r w:rsidR="00B82DB2">
        <w:rPr>
          <w:rFonts w:ascii="Times New Roman" w:hAnsi="Times New Roman" w:cs="Times New Roman"/>
          <w:sz w:val="24"/>
        </w:rPr>
        <w:t xml:space="preserve">тектоника </w:t>
      </w:r>
      <w:r>
        <w:rPr>
          <w:rFonts w:ascii="Times New Roman" w:hAnsi="Times New Roman" w:cs="Times New Roman"/>
          <w:sz w:val="24"/>
        </w:rPr>
        <w:t>явля</w:t>
      </w:r>
      <w:r w:rsidR="005014AF">
        <w:rPr>
          <w:rFonts w:ascii="Times New Roman" w:hAnsi="Times New Roman" w:cs="Times New Roman"/>
          <w:sz w:val="24"/>
        </w:rPr>
        <w:t>ю</w:t>
      </w:r>
      <w:r w:rsidR="00866C4E">
        <w:rPr>
          <w:rFonts w:ascii="Times New Roman" w:hAnsi="Times New Roman" w:cs="Times New Roman"/>
          <w:sz w:val="24"/>
        </w:rPr>
        <w:t>тся предметами статьи авторов, как следствие переосмысления его позиций.</w:t>
      </w:r>
    </w:p>
    <w:p w:rsidR="00327615" w:rsidRDefault="00327615" w:rsidP="00D61067">
      <w:pPr>
        <w:spacing w:line="240" w:lineRule="auto"/>
        <w:rPr>
          <w:rFonts w:ascii="Times New Roman" w:hAnsi="Times New Roman" w:cs="Times New Roman"/>
          <w:sz w:val="24"/>
        </w:rPr>
      </w:pPr>
    </w:p>
    <w:p w:rsidR="00701B8F" w:rsidRPr="00701B8F" w:rsidRDefault="00841039" w:rsidP="00233C73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701B8F">
        <w:rPr>
          <w:rFonts w:ascii="Times New Roman" w:hAnsi="Times New Roman" w:cs="Times New Roman"/>
          <w:b/>
          <w:sz w:val="24"/>
        </w:rPr>
        <w:t>МЕТОДОЛОГИЯ И МЕТОДИКА ИССЛЕДОВАНИЯ</w:t>
      </w:r>
    </w:p>
    <w:p w:rsidR="00701B8F" w:rsidRPr="005014AF" w:rsidRDefault="00770741" w:rsidP="00327615">
      <w:pPr>
        <w:spacing w:line="240" w:lineRule="auto"/>
        <w:rPr>
          <w:rFonts w:ascii="Times New Roman" w:hAnsi="Times New Roman" w:cs="Times New Roman"/>
          <w:sz w:val="24"/>
        </w:rPr>
      </w:pPr>
      <w:r w:rsidRPr="00770741">
        <w:rPr>
          <w:rFonts w:ascii="Times New Roman" w:hAnsi="Times New Roman" w:cs="Times New Roman"/>
          <w:sz w:val="24"/>
        </w:rPr>
        <w:t>Методологической основой исследования является авторская Концепция глыбово-клавишной</w:t>
      </w:r>
      <w:r>
        <w:rPr>
          <w:rFonts w:ascii="Times New Roman" w:hAnsi="Times New Roman" w:cs="Times New Roman"/>
          <w:sz w:val="24"/>
        </w:rPr>
        <w:t xml:space="preserve"> структуры литосферы на активных окраинах континентов Тихоокеанского подвижного пояса, в частности, его северо-запада </w:t>
      </w:r>
      <w:r w:rsidRPr="00770741">
        <w:rPr>
          <w:rFonts w:ascii="Times New Roman" w:hAnsi="Times New Roman" w:cs="Times New Roman"/>
          <w:sz w:val="24"/>
        </w:rPr>
        <w:t>[</w:t>
      </w:r>
      <w:r w:rsidR="009978C0">
        <w:rPr>
          <w:rFonts w:ascii="Times New Roman" w:hAnsi="Times New Roman" w:cs="Times New Roman"/>
          <w:sz w:val="24"/>
        </w:rPr>
        <w:t xml:space="preserve">Яроцкий, </w:t>
      </w:r>
      <w:r>
        <w:rPr>
          <w:rFonts w:ascii="Times New Roman" w:hAnsi="Times New Roman" w:cs="Times New Roman"/>
          <w:sz w:val="24"/>
        </w:rPr>
        <w:t>20</w:t>
      </w:r>
      <w:r w:rsidR="00866C4E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>6</w:t>
      </w:r>
      <w:r w:rsidR="00CC2C6B">
        <w:rPr>
          <w:rFonts w:ascii="Times New Roman" w:hAnsi="Times New Roman" w:cs="Times New Roman"/>
          <w:sz w:val="24"/>
        </w:rPr>
        <w:t>а</w:t>
      </w:r>
      <w:r w:rsidRPr="00770741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 xml:space="preserve">. </w:t>
      </w:r>
      <w:r w:rsidR="00CB1DC0">
        <w:rPr>
          <w:rFonts w:ascii="Times New Roman" w:hAnsi="Times New Roman" w:cs="Times New Roman"/>
          <w:sz w:val="24"/>
        </w:rPr>
        <w:t xml:space="preserve">Исходной идеей Концепции </w:t>
      </w:r>
      <w:r w:rsidR="00024BD2">
        <w:rPr>
          <w:rFonts w:ascii="Times New Roman" w:hAnsi="Times New Roman" w:cs="Times New Roman"/>
          <w:sz w:val="24"/>
        </w:rPr>
        <w:t xml:space="preserve">является </w:t>
      </w:r>
      <w:r w:rsidR="00CB1DC0">
        <w:rPr>
          <w:rFonts w:ascii="Times New Roman" w:hAnsi="Times New Roman" w:cs="Times New Roman"/>
          <w:sz w:val="24"/>
        </w:rPr>
        <w:t xml:space="preserve">продольная зональность окраинных </w:t>
      </w:r>
      <w:r w:rsidR="009978C0">
        <w:rPr>
          <w:rFonts w:ascii="Times New Roman" w:hAnsi="Times New Roman" w:cs="Times New Roman"/>
          <w:sz w:val="24"/>
        </w:rPr>
        <w:t xml:space="preserve">складчатых </w:t>
      </w:r>
      <w:r w:rsidR="00CB1DC0">
        <w:rPr>
          <w:rFonts w:ascii="Times New Roman" w:hAnsi="Times New Roman" w:cs="Times New Roman"/>
          <w:sz w:val="24"/>
        </w:rPr>
        <w:t>геоструктур Корякско-Камчатского региона, котор</w:t>
      </w:r>
      <w:r w:rsidR="00024BD2">
        <w:rPr>
          <w:rFonts w:ascii="Times New Roman" w:hAnsi="Times New Roman" w:cs="Times New Roman"/>
          <w:sz w:val="24"/>
        </w:rPr>
        <w:t>ые</w:t>
      </w:r>
      <w:r w:rsidR="00CB1DC0">
        <w:rPr>
          <w:rFonts w:ascii="Times New Roman" w:hAnsi="Times New Roman" w:cs="Times New Roman"/>
          <w:sz w:val="24"/>
        </w:rPr>
        <w:t xml:space="preserve"> во времени последовательно наращива</w:t>
      </w:r>
      <w:r w:rsidR="00024BD2">
        <w:rPr>
          <w:rFonts w:ascii="Times New Roman" w:hAnsi="Times New Roman" w:cs="Times New Roman"/>
          <w:sz w:val="24"/>
        </w:rPr>
        <w:t>ю</w:t>
      </w:r>
      <w:r w:rsidR="00CB1DC0">
        <w:rPr>
          <w:rFonts w:ascii="Times New Roman" w:hAnsi="Times New Roman" w:cs="Times New Roman"/>
          <w:sz w:val="24"/>
        </w:rPr>
        <w:t xml:space="preserve">т континент </w:t>
      </w:r>
      <w:r w:rsidR="009978C0">
        <w:rPr>
          <w:rFonts w:ascii="Times New Roman" w:hAnsi="Times New Roman" w:cs="Times New Roman"/>
          <w:sz w:val="24"/>
        </w:rPr>
        <w:t xml:space="preserve">вместе с </w:t>
      </w:r>
      <w:r w:rsidR="00CB1DC0">
        <w:rPr>
          <w:rFonts w:ascii="Times New Roman" w:hAnsi="Times New Roman" w:cs="Times New Roman"/>
          <w:sz w:val="24"/>
        </w:rPr>
        <w:t>серией вулканических поясов СВ простирания. В регионе это (с запада на восток</w:t>
      </w:r>
      <w:r w:rsidR="009978C0">
        <w:rPr>
          <w:rFonts w:ascii="Times New Roman" w:hAnsi="Times New Roman" w:cs="Times New Roman"/>
          <w:sz w:val="24"/>
        </w:rPr>
        <w:t xml:space="preserve"> пояса</w:t>
      </w:r>
      <w:r w:rsidR="00CB1DC0">
        <w:rPr>
          <w:rFonts w:ascii="Times New Roman" w:hAnsi="Times New Roman" w:cs="Times New Roman"/>
          <w:sz w:val="24"/>
        </w:rPr>
        <w:t>): Охотско-Чукотский</w:t>
      </w:r>
      <w:r w:rsidR="009978C0">
        <w:rPr>
          <w:rFonts w:ascii="Times New Roman" w:hAnsi="Times New Roman" w:cs="Times New Roman"/>
          <w:sz w:val="24"/>
        </w:rPr>
        <w:t>,</w:t>
      </w:r>
      <w:r w:rsidR="00CB1DC0">
        <w:rPr>
          <w:rFonts w:ascii="Times New Roman" w:hAnsi="Times New Roman" w:cs="Times New Roman"/>
          <w:sz w:val="24"/>
        </w:rPr>
        <w:t xml:space="preserve"> как ветвь</w:t>
      </w:r>
      <w:r w:rsidR="00BC3F63">
        <w:rPr>
          <w:rFonts w:ascii="Times New Roman" w:hAnsi="Times New Roman" w:cs="Times New Roman"/>
          <w:sz w:val="24"/>
        </w:rPr>
        <w:t xml:space="preserve"> Катазиатского пояса (</w:t>
      </w:r>
      <w:r w:rsidR="00024BD2">
        <w:rPr>
          <w:rFonts w:ascii="Times New Roman" w:hAnsi="Times New Roman" w:cs="Times New Roman"/>
          <w:sz w:val="24"/>
        </w:rPr>
        <w:t>поздний мезозой</w:t>
      </w:r>
      <w:r w:rsidR="00BC3F63">
        <w:rPr>
          <w:rFonts w:ascii="Times New Roman" w:hAnsi="Times New Roman" w:cs="Times New Roman"/>
          <w:sz w:val="24"/>
        </w:rPr>
        <w:t xml:space="preserve">-кайнозой), </w:t>
      </w:r>
      <w:r w:rsidR="00BF3992">
        <w:rPr>
          <w:rFonts w:ascii="Times New Roman" w:hAnsi="Times New Roman" w:cs="Times New Roman"/>
          <w:sz w:val="24"/>
        </w:rPr>
        <w:t>Западно-Камчатский (поздний мел-неоген), Центрально-Камчатский (неоген-квартер), Восточно-Камчатский</w:t>
      </w:r>
      <w:r w:rsidR="005014AF">
        <w:rPr>
          <w:rFonts w:ascii="Times New Roman" w:hAnsi="Times New Roman" w:cs="Times New Roman"/>
          <w:sz w:val="24"/>
        </w:rPr>
        <w:t xml:space="preserve"> и</w:t>
      </w:r>
      <w:r w:rsidR="00024BD2">
        <w:rPr>
          <w:rFonts w:ascii="Times New Roman" w:hAnsi="Times New Roman" w:cs="Times New Roman"/>
          <w:sz w:val="24"/>
        </w:rPr>
        <w:t xml:space="preserve"> Юго-Восточно-Корякский (</w:t>
      </w:r>
      <w:r w:rsidR="009978C0">
        <w:rPr>
          <w:rFonts w:ascii="Times New Roman" w:hAnsi="Times New Roman" w:cs="Times New Roman"/>
          <w:sz w:val="24"/>
        </w:rPr>
        <w:t xml:space="preserve">поздний </w:t>
      </w:r>
      <w:r w:rsidR="00024BD2">
        <w:rPr>
          <w:rFonts w:ascii="Times New Roman" w:hAnsi="Times New Roman" w:cs="Times New Roman"/>
          <w:sz w:val="24"/>
        </w:rPr>
        <w:t>кайнозой)</w:t>
      </w:r>
      <w:r w:rsidR="00BF3992">
        <w:rPr>
          <w:rFonts w:ascii="Times New Roman" w:hAnsi="Times New Roman" w:cs="Times New Roman"/>
          <w:sz w:val="24"/>
        </w:rPr>
        <w:t xml:space="preserve"> пояса.</w:t>
      </w:r>
      <w:r w:rsidR="004B65D4">
        <w:rPr>
          <w:rFonts w:ascii="Times New Roman" w:hAnsi="Times New Roman" w:cs="Times New Roman"/>
          <w:sz w:val="24"/>
        </w:rPr>
        <w:t xml:space="preserve"> Эти региональные геоструктуры </w:t>
      </w:r>
      <w:r w:rsidR="005014AF">
        <w:rPr>
          <w:rFonts w:ascii="Times New Roman" w:hAnsi="Times New Roman" w:cs="Times New Roman"/>
          <w:sz w:val="24"/>
        </w:rPr>
        <w:t>образовали</w:t>
      </w:r>
      <w:r w:rsidR="004B65D4">
        <w:rPr>
          <w:rFonts w:ascii="Times New Roman" w:hAnsi="Times New Roman" w:cs="Times New Roman"/>
          <w:sz w:val="24"/>
        </w:rPr>
        <w:t xml:space="preserve"> структурно-формационные зоны </w:t>
      </w:r>
      <w:r w:rsidR="009978C0">
        <w:rPr>
          <w:rFonts w:ascii="Times New Roman" w:hAnsi="Times New Roman" w:cs="Times New Roman"/>
          <w:sz w:val="24"/>
        </w:rPr>
        <w:t xml:space="preserve">(СФЗ) </w:t>
      </w:r>
      <w:r w:rsidR="005014AF">
        <w:rPr>
          <w:rFonts w:ascii="Times New Roman" w:hAnsi="Times New Roman" w:cs="Times New Roman"/>
          <w:sz w:val="24"/>
        </w:rPr>
        <w:t>на материке</w:t>
      </w:r>
      <w:r w:rsidR="004B65D4">
        <w:rPr>
          <w:rFonts w:ascii="Times New Roman" w:hAnsi="Times New Roman" w:cs="Times New Roman"/>
          <w:sz w:val="24"/>
        </w:rPr>
        <w:t xml:space="preserve"> регион</w:t>
      </w:r>
      <w:r w:rsidR="005014AF">
        <w:rPr>
          <w:rFonts w:ascii="Times New Roman" w:hAnsi="Times New Roman" w:cs="Times New Roman"/>
          <w:sz w:val="24"/>
        </w:rPr>
        <w:t>а</w:t>
      </w:r>
      <w:r w:rsidR="004B65D4">
        <w:rPr>
          <w:rFonts w:ascii="Times New Roman" w:hAnsi="Times New Roman" w:cs="Times New Roman"/>
          <w:sz w:val="24"/>
        </w:rPr>
        <w:t>: Гижигинскую</w:t>
      </w:r>
      <w:r w:rsidR="005014AF">
        <w:rPr>
          <w:rFonts w:ascii="Times New Roman" w:hAnsi="Times New Roman" w:cs="Times New Roman"/>
          <w:sz w:val="24"/>
        </w:rPr>
        <w:t>,</w:t>
      </w:r>
      <w:r w:rsidR="004B65D4">
        <w:rPr>
          <w:rFonts w:ascii="Times New Roman" w:hAnsi="Times New Roman" w:cs="Times New Roman"/>
          <w:sz w:val="24"/>
        </w:rPr>
        <w:t xml:space="preserve"> Пенжинскую, Центрально-Корякскую, </w:t>
      </w:r>
      <w:r w:rsidR="00024BD2">
        <w:rPr>
          <w:rFonts w:ascii="Times New Roman" w:hAnsi="Times New Roman" w:cs="Times New Roman"/>
          <w:sz w:val="24"/>
        </w:rPr>
        <w:t xml:space="preserve">Олюторскую и </w:t>
      </w:r>
      <w:r w:rsidR="004B65D4">
        <w:rPr>
          <w:rFonts w:ascii="Times New Roman" w:hAnsi="Times New Roman" w:cs="Times New Roman"/>
          <w:sz w:val="24"/>
        </w:rPr>
        <w:t xml:space="preserve">Хатырскую. </w:t>
      </w:r>
      <w:r w:rsidR="005014AF">
        <w:rPr>
          <w:rFonts w:ascii="Times New Roman" w:hAnsi="Times New Roman" w:cs="Times New Roman"/>
          <w:sz w:val="24"/>
        </w:rPr>
        <w:t xml:space="preserve">Они же рассматриваются как тектонические зоны региона, главными элементами которого является консолидированная кора со складчатыми зонами </w:t>
      </w:r>
      <w:r w:rsidR="005014AF" w:rsidRPr="005014AF">
        <w:rPr>
          <w:rFonts w:ascii="Times New Roman" w:hAnsi="Times New Roman" w:cs="Times New Roman"/>
          <w:sz w:val="24"/>
        </w:rPr>
        <w:t>[</w:t>
      </w:r>
      <w:r w:rsidR="00426B4D">
        <w:rPr>
          <w:rFonts w:ascii="Times New Roman" w:hAnsi="Times New Roman" w:cs="Times New Roman"/>
          <w:sz w:val="24"/>
        </w:rPr>
        <w:t>Апрелков и др.</w:t>
      </w:r>
      <w:r w:rsidR="00F5760F">
        <w:rPr>
          <w:rFonts w:ascii="Times New Roman" w:hAnsi="Times New Roman" w:cs="Times New Roman"/>
          <w:sz w:val="24"/>
        </w:rPr>
        <w:t>, 1997</w:t>
      </w:r>
      <w:r w:rsidR="005014AF" w:rsidRPr="005014AF">
        <w:rPr>
          <w:rFonts w:ascii="Times New Roman" w:hAnsi="Times New Roman" w:cs="Times New Roman"/>
          <w:sz w:val="24"/>
        </w:rPr>
        <w:t>]</w:t>
      </w:r>
    </w:p>
    <w:p w:rsidR="004B65D4" w:rsidRDefault="004B65D4" w:rsidP="00327615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На границах зон прироста континента в регионе формировались субрегиональные орогенные вулканические пояса. Между Гижигинской и Пенжинской </w:t>
      </w:r>
      <w:r w:rsidR="00024BD2">
        <w:rPr>
          <w:rFonts w:ascii="Times New Roman" w:hAnsi="Times New Roman" w:cs="Times New Roman"/>
          <w:sz w:val="24"/>
        </w:rPr>
        <w:t xml:space="preserve">структурно-формационными </w:t>
      </w:r>
      <w:r>
        <w:rPr>
          <w:rFonts w:ascii="Times New Roman" w:hAnsi="Times New Roman" w:cs="Times New Roman"/>
          <w:sz w:val="24"/>
        </w:rPr>
        <w:t xml:space="preserve">зонами – Пенжинский </w:t>
      </w:r>
      <w:r w:rsidR="00024BD2">
        <w:rPr>
          <w:rFonts w:ascii="Times New Roman" w:hAnsi="Times New Roman" w:cs="Times New Roman"/>
          <w:sz w:val="24"/>
        </w:rPr>
        <w:t xml:space="preserve">– </w:t>
      </w:r>
      <w:r>
        <w:rPr>
          <w:rFonts w:ascii="Times New Roman" w:hAnsi="Times New Roman" w:cs="Times New Roman"/>
          <w:sz w:val="24"/>
        </w:rPr>
        <w:t xml:space="preserve">эоценовый, Пенжинской и Центрально-Корякской – Северо-Западно-Корякский </w:t>
      </w:r>
      <w:r w:rsidR="00024BD2">
        <w:rPr>
          <w:rFonts w:ascii="Times New Roman" w:hAnsi="Times New Roman" w:cs="Times New Roman"/>
          <w:sz w:val="24"/>
        </w:rPr>
        <w:t xml:space="preserve">– </w:t>
      </w:r>
      <w:r>
        <w:rPr>
          <w:rFonts w:ascii="Times New Roman" w:hAnsi="Times New Roman" w:cs="Times New Roman"/>
          <w:sz w:val="24"/>
        </w:rPr>
        <w:t>олигоценовый, Центрально-Корякской и Олюторской – Юго-Восточно-Корякский миоценовый пояс</w:t>
      </w:r>
      <w:r w:rsidR="00024BD2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>.</w:t>
      </w:r>
    </w:p>
    <w:p w:rsidR="00487645" w:rsidRPr="0090503D" w:rsidRDefault="00487645" w:rsidP="00327615">
      <w:pPr>
        <w:spacing w:line="240" w:lineRule="auto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sz w:val="24"/>
        </w:rPr>
        <w:t>Для орогенных поясов устанавливается цепочка изолированных площадей, иногда называемых вулканическими по</w:t>
      </w:r>
      <w:r w:rsidR="00CD2C6B">
        <w:rPr>
          <w:rFonts w:ascii="Times New Roman" w:hAnsi="Times New Roman" w:cs="Times New Roman"/>
          <w:sz w:val="24"/>
        </w:rPr>
        <w:t>ля</w:t>
      </w:r>
      <w:r>
        <w:rPr>
          <w:rFonts w:ascii="Times New Roman" w:hAnsi="Times New Roman" w:cs="Times New Roman"/>
          <w:sz w:val="24"/>
        </w:rPr>
        <w:t xml:space="preserve">ми. Для таких площадей </w:t>
      </w:r>
      <w:r w:rsidR="00C121CA">
        <w:rPr>
          <w:rFonts w:ascii="Times New Roman" w:hAnsi="Times New Roman" w:cs="Times New Roman"/>
          <w:sz w:val="24"/>
        </w:rPr>
        <w:t>известно классическое определение вулканоген</w:t>
      </w:r>
      <w:r w:rsidR="0080516E">
        <w:rPr>
          <w:rFonts w:ascii="Times New Roman" w:hAnsi="Times New Roman" w:cs="Times New Roman"/>
          <w:sz w:val="24"/>
        </w:rPr>
        <w:t>а</w:t>
      </w:r>
      <w:r w:rsidR="00C121CA">
        <w:rPr>
          <w:rFonts w:ascii="Times New Roman" w:hAnsi="Times New Roman" w:cs="Times New Roman"/>
          <w:sz w:val="24"/>
        </w:rPr>
        <w:t xml:space="preserve">: </w:t>
      </w:r>
      <w:r w:rsidR="0090503D">
        <w:rPr>
          <w:rFonts w:ascii="Times New Roman" w:hAnsi="Times New Roman" w:cs="Times New Roman"/>
          <w:i/>
          <w:sz w:val="24"/>
        </w:rPr>
        <w:t>«Самостоятельное звено вулканических поясов, относящееся к особому генетическому типу тектонических структур, которые почти везде «срезают» уже сформированные складчатые образования; связанные с гранитоидными процессами активизации»</w:t>
      </w:r>
      <w:r w:rsidR="00CF3C8A">
        <w:rPr>
          <w:rFonts w:ascii="Times New Roman" w:hAnsi="Times New Roman" w:cs="Times New Roman"/>
          <w:sz w:val="24"/>
        </w:rPr>
        <w:t xml:space="preserve"> </w:t>
      </w:r>
      <w:r w:rsidR="00CF3C8A" w:rsidRPr="00CF3C8A">
        <w:rPr>
          <w:rFonts w:ascii="Times New Roman" w:hAnsi="Times New Roman" w:cs="Times New Roman"/>
          <w:sz w:val="24"/>
        </w:rPr>
        <w:t>[</w:t>
      </w:r>
      <w:r w:rsidR="00CF3C8A">
        <w:rPr>
          <w:rFonts w:ascii="Times New Roman" w:hAnsi="Times New Roman" w:cs="Times New Roman"/>
          <w:sz w:val="24"/>
        </w:rPr>
        <w:t>Т</w:t>
      </w:r>
      <w:r w:rsidR="0080516E">
        <w:rPr>
          <w:rFonts w:ascii="Times New Roman" w:hAnsi="Times New Roman" w:cs="Times New Roman"/>
          <w:sz w:val="24"/>
        </w:rPr>
        <w:t xml:space="preserve">ектоника.., </w:t>
      </w:r>
      <w:r w:rsidR="00CF3C8A" w:rsidRPr="00CF3C8A">
        <w:rPr>
          <w:rFonts w:ascii="Times New Roman" w:hAnsi="Times New Roman" w:cs="Times New Roman"/>
          <w:sz w:val="24"/>
        </w:rPr>
        <w:t>1976</w:t>
      </w:r>
      <w:r w:rsidR="00CF3C8A">
        <w:rPr>
          <w:rFonts w:ascii="Times New Roman" w:hAnsi="Times New Roman" w:cs="Times New Roman"/>
          <w:sz w:val="24"/>
        </w:rPr>
        <w:t xml:space="preserve">, </w:t>
      </w:r>
      <w:r w:rsidR="0080516E">
        <w:rPr>
          <w:rFonts w:ascii="Times New Roman" w:hAnsi="Times New Roman" w:cs="Times New Roman"/>
          <w:sz w:val="24"/>
        </w:rPr>
        <w:t>стр. 511</w:t>
      </w:r>
      <w:r w:rsidR="00CF3C8A" w:rsidRPr="00CF3C8A">
        <w:rPr>
          <w:rFonts w:ascii="Times New Roman" w:hAnsi="Times New Roman" w:cs="Times New Roman"/>
          <w:sz w:val="24"/>
        </w:rPr>
        <w:t>]</w:t>
      </w:r>
      <w:r w:rsidR="0080516E">
        <w:rPr>
          <w:rFonts w:ascii="Times New Roman" w:hAnsi="Times New Roman" w:cs="Times New Roman"/>
          <w:sz w:val="24"/>
        </w:rPr>
        <w:t>.</w:t>
      </w:r>
    </w:p>
    <w:p w:rsidR="0081480C" w:rsidRPr="00237647" w:rsidRDefault="0090503D" w:rsidP="00327615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Л</w:t>
      </w:r>
      <w:r w:rsidR="00ED6A3B">
        <w:rPr>
          <w:rFonts w:ascii="Times New Roman" w:hAnsi="Times New Roman" w:cs="Times New Roman"/>
          <w:sz w:val="24"/>
        </w:rPr>
        <w:t xml:space="preserve">окализация </w:t>
      </w:r>
      <w:r>
        <w:rPr>
          <w:rFonts w:ascii="Times New Roman" w:hAnsi="Times New Roman" w:cs="Times New Roman"/>
          <w:sz w:val="24"/>
        </w:rPr>
        <w:t xml:space="preserve">вулканогенов </w:t>
      </w:r>
      <w:r w:rsidR="00ED6A3B">
        <w:rPr>
          <w:rFonts w:ascii="Times New Roman" w:hAnsi="Times New Roman" w:cs="Times New Roman"/>
          <w:sz w:val="24"/>
        </w:rPr>
        <w:t xml:space="preserve">по простиранию </w:t>
      </w:r>
      <w:r w:rsidR="00CD2C6B">
        <w:rPr>
          <w:rFonts w:ascii="Times New Roman" w:hAnsi="Times New Roman" w:cs="Times New Roman"/>
          <w:sz w:val="24"/>
        </w:rPr>
        <w:t xml:space="preserve">как самостоятельных звеньев </w:t>
      </w:r>
      <w:r w:rsidR="00ED6A3B">
        <w:rPr>
          <w:rFonts w:ascii="Times New Roman" w:hAnsi="Times New Roman" w:cs="Times New Roman"/>
          <w:sz w:val="24"/>
        </w:rPr>
        <w:t>поясов обусловлена глыбово-клавишной структурой литосферы. Основн</w:t>
      </w:r>
      <w:r>
        <w:rPr>
          <w:rFonts w:ascii="Times New Roman" w:hAnsi="Times New Roman" w:cs="Times New Roman"/>
          <w:sz w:val="24"/>
        </w:rPr>
        <w:t>о</w:t>
      </w:r>
      <w:r w:rsidR="00ED6A3B">
        <w:rPr>
          <w:rFonts w:ascii="Times New Roman" w:hAnsi="Times New Roman" w:cs="Times New Roman"/>
          <w:sz w:val="24"/>
        </w:rPr>
        <w:t xml:space="preserve">е </w:t>
      </w:r>
      <w:r>
        <w:rPr>
          <w:rFonts w:ascii="Times New Roman" w:hAnsi="Times New Roman" w:cs="Times New Roman"/>
          <w:sz w:val="24"/>
        </w:rPr>
        <w:t xml:space="preserve">её </w:t>
      </w:r>
      <w:r w:rsidR="00ED6A3B">
        <w:rPr>
          <w:rFonts w:ascii="Times New Roman" w:hAnsi="Times New Roman" w:cs="Times New Roman"/>
          <w:sz w:val="24"/>
        </w:rPr>
        <w:t>концептуальн</w:t>
      </w:r>
      <w:r>
        <w:rPr>
          <w:rFonts w:ascii="Times New Roman" w:hAnsi="Times New Roman" w:cs="Times New Roman"/>
          <w:sz w:val="24"/>
        </w:rPr>
        <w:t>о</w:t>
      </w:r>
      <w:r w:rsidR="00ED6A3B">
        <w:rPr>
          <w:rFonts w:ascii="Times New Roman" w:hAnsi="Times New Roman" w:cs="Times New Roman"/>
          <w:sz w:val="24"/>
        </w:rPr>
        <w:t>е положени</w:t>
      </w:r>
      <w:r>
        <w:rPr>
          <w:rFonts w:ascii="Times New Roman" w:hAnsi="Times New Roman" w:cs="Times New Roman"/>
          <w:sz w:val="24"/>
        </w:rPr>
        <w:t>е</w:t>
      </w:r>
      <w:r w:rsidR="00ED6A3B">
        <w:rPr>
          <w:rFonts w:ascii="Times New Roman" w:hAnsi="Times New Roman" w:cs="Times New Roman"/>
          <w:sz w:val="24"/>
        </w:rPr>
        <w:t xml:space="preserve"> – создание продольных СВ </w:t>
      </w:r>
      <w:r>
        <w:rPr>
          <w:rFonts w:ascii="Times New Roman" w:hAnsi="Times New Roman" w:cs="Times New Roman"/>
          <w:sz w:val="24"/>
        </w:rPr>
        <w:t>региональных</w:t>
      </w:r>
      <w:r w:rsidR="00ED6A3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гео</w:t>
      </w:r>
      <w:r w:rsidR="00ED6A3B">
        <w:rPr>
          <w:rFonts w:ascii="Times New Roman" w:hAnsi="Times New Roman" w:cs="Times New Roman"/>
          <w:sz w:val="24"/>
        </w:rPr>
        <w:t xml:space="preserve">структур прироста </w:t>
      </w:r>
      <w:r w:rsidR="00CD2C6B">
        <w:rPr>
          <w:rFonts w:ascii="Times New Roman" w:hAnsi="Times New Roman" w:cs="Times New Roman"/>
          <w:sz w:val="24"/>
        </w:rPr>
        <w:t>звеньями-</w:t>
      </w:r>
      <w:r w:rsidR="00ED6A3B">
        <w:rPr>
          <w:rFonts w:ascii="Times New Roman" w:hAnsi="Times New Roman" w:cs="Times New Roman"/>
          <w:sz w:val="24"/>
        </w:rPr>
        <w:t>структурами, обособленных поперечными СЗ разломами</w:t>
      </w:r>
      <w:r w:rsidR="00237647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– </w:t>
      </w:r>
      <w:r w:rsidR="00CD2C6B">
        <w:rPr>
          <w:rFonts w:ascii="Times New Roman" w:hAnsi="Times New Roman" w:cs="Times New Roman"/>
          <w:sz w:val="24"/>
        </w:rPr>
        <w:t xml:space="preserve">т.е. </w:t>
      </w:r>
      <w:r>
        <w:rPr>
          <w:rFonts w:ascii="Times New Roman" w:hAnsi="Times New Roman" w:cs="Times New Roman"/>
          <w:sz w:val="24"/>
        </w:rPr>
        <w:t>вулканогенами.</w:t>
      </w:r>
      <w:r w:rsidR="00ED6A3B">
        <w:rPr>
          <w:rFonts w:ascii="Times New Roman" w:hAnsi="Times New Roman" w:cs="Times New Roman"/>
          <w:sz w:val="24"/>
        </w:rPr>
        <w:t xml:space="preserve"> По Тихоокеанскому подвижному поясу прирост континента созда</w:t>
      </w:r>
      <w:r>
        <w:rPr>
          <w:rFonts w:ascii="Times New Roman" w:hAnsi="Times New Roman" w:cs="Times New Roman"/>
          <w:sz w:val="24"/>
        </w:rPr>
        <w:t>ю</w:t>
      </w:r>
      <w:r w:rsidR="00ED6A3B">
        <w:rPr>
          <w:rFonts w:ascii="Times New Roman" w:hAnsi="Times New Roman" w:cs="Times New Roman"/>
          <w:sz w:val="24"/>
        </w:rPr>
        <w:t xml:space="preserve">т СВ геоструктуры, наследующие </w:t>
      </w:r>
      <w:r>
        <w:rPr>
          <w:rFonts w:ascii="Times New Roman" w:hAnsi="Times New Roman" w:cs="Times New Roman"/>
          <w:sz w:val="24"/>
        </w:rPr>
        <w:t xml:space="preserve">СВ </w:t>
      </w:r>
      <w:r w:rsidR="00ED6A3B">
        <w:rPr>
          <w:rFonts w:ascii="Times New Roman" w:hAnsi="Times New Roman" w:cs="Times New Roman"/>
          <w:sz w:val="24"/>
        </w:rPr>
        <w:t xml:space="preserve">составляющую </w:t>
      </w:r>
      <w:r>
        <w:rPr>
          <w:rFonts w:ascii="Times New Roman" w:hAnsi="Times New Roman" w:cs="Times New Roman"/>
          <w:sz w:val="24"/>
        </w:rPr>
        <w:t xml:space="preserve">диагональной </w:t>
      </w:r>
      <w:r w:rsidR="00ED6A3B">
        <w:rPr>
          <w:rFonts w:ascii="Times New Roman" w:hAnsi="Times New Roman" w:cs="Times New Roman"/>
          <w:sz w:val="24"/>
        </w:rPr>
        <w:t>планетарной регматической сетки в Корякии</w:t>
      </w:r>
      <w:r w:rsidR="00F2737F">
        <w:rPr>
          <w:rFonts w:ascii="Times New Roman" w:hAnsi="Times New Roman" w:cs="Times New Roman"/>
          <w:sz w:val="24"/>
        </w:rPr>
        <w:t>, на Чукотке, островах Курильской гряды, Сахалине, Японии, Новой Зеландии, Южной Америки</w:t>
      </w:r>
      <w:r w:rsidR="00F2737F" w:rsidRPr="0001682A">
        <w:rPr>
          <w:rFonts w:ascii="Times New Roman" w:hAnsi="Times New Roman" w:cs="Times New Roman"/>
          <w:sz w:val="24"/>
        </w:rPr>
        <w:t>.</w:t>
      </w:r>
      <w:r w:rsidR="00F2737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Эти </w:t>
      </w:r>
      <w:r w:rsidR="00F2737F">
        <w:rPr>
          <w:rFonts w:ascii="Times New Roman" w:hAnsi="Times New Roman" w:cs="Times New Roman"/>
          <w:sz w:val="24"/>
        </w:rPr>
        <w:t>региональные</w:t>
      </w:r>
      <w:r w:rsidR="0001682A">
        <w:rPr>
          <w:rFonts w:ascii="Times New Roman" w:hAnsi="Times New Roman" w:cs="Times New Roman"/>
          <w:sz w:val="24"/>
        </w:rPr>
        <w:t xml:space="preserve"> </w:t>
      </w:r>
      <w:r w:rsidR="00237647">
        <w:rPr>
          <w:rFonts w:ascii="Times New Roman" w:hAnsi="Times New Roman" w:cs="Times New Roman"/>
          <w:sz w:val="24"/>
        </w:rPr>
        <w:t xml:space="preserve">вулканические пояса и складчатые </w:t>
      </w:r>
      <w:r w:rsidR="00F2737F">
        <w:rPr>
          <w:rFonts w:ascii="Times New Roman" w:hAnsi="Times New Roman" w:cs="Times New Roman"/>
          <w:sz w:val="24"/>
        </w:rPr>
        <w:t xml:space="preserve"> геоструктуры прироста суши </w:t>
      </w:r>
      <w:r>
        <w:rPr>
          <w:rFonts w:ascii="Times New Roman" w:hAnsi="Times New Roman" w:cs="Times New Roman"/>
          <w:sz w:val="24"/>
        </w:rPr>
        <w:t xml:space="preserve">подвижного пояса </w:t>
      </w:r>
      <w:r w:rsidR="00F2737F">
        <w:rPr>
          <w:rFonts w:ascii="Times New Roman" w:hAnsi="Times New Roman" w:cs="Times New Roman"/>
          <w:sz w:val="24"/>
        </w:rPr>
        <w:t xml:space="preserve">разделены </w:t>
      </w:r>
      <w:r w:rsidR="0001682A">
        <w:rPr>
          <w:rFonts w:ascii="Times New Roman" w:hAnsi="Times New Roman" w:cs="Times New Roman"/>
          <w:sz w:val="24"/>
        </w:rPr>
        <w:t xml:space="preserve">упомянутыми </w:t>
      </w:r>
      <w:r w:rsidR="00F2737F">
        <w:rPr>
          <w:rFonts w:ascii="Times New Roman" w:hAnsi="Times New Roman" w:cs="Times New Roman"/>
          <w:sz w:val="24"/>
        </w:rPr>
        <w:t xml:space="preserve">поперечными СЗ разломами, </w:t>
      </w:r>
      <w:r w:rsidR="00CD2C6B">
        <w:rPr>
          <w:rFonts w:ascii="Times New Roman" w:hAnsi="Times New Roman" w:cs="Times New Roman"/>
          <w:sz w:val="24"/>
        </w:rPr>
        <w:t xml:space="preserve">которые </w:t>
      </w:r>
      <w:r w:rsidR="00F2737F">
        <w:rPr>
          <w:rFonts w:ascii="Times New Roman" w:hAnsi="Times New Roman" w:cs="Times New Roman"/>
          <w:sz w:val="24"/>
        </w:rPr>
        <w:t xml:space="preserve">простираются через океан и моря </w:t>
      </w:r>
      <w:r w:rsidR="00CD2C6B">
        <w:rPr>
          <w:rFonts w:ascii="Times New Roman" w:hAnsi="Times New Roman" w:cs="Times New Roman"/>
          <w:sz w:val="24"/>
        </w:rPr>
        <w:t xml:space="preserve">(в т.ч. внутренние) </w:t>
      </w:r>
      <w:r w:rsidR="0001682A">
        <w:rPr>
          <w:rFonts w:ascii="Times New Roman" w:hAnsi="Times New Roman" w:cs="Times New Roman"/>
          <w:sz w:val="24"/>
        </w:rPr>
        <w:t xml:space="preserve">и следятся </w:t>
      </w:r>
      <w:r w:rsidR="00F2737F">
        <w:rPr>
          <w:rFonts w:ascii="Times New Roman" w:hAnsi="Times New Roman" w:cs="Times New Roman"/>
          <w:sz w:val="24"/>
        </w:rPr>
        <w:t>на континент</w:t>
      </w:r>
      <w:r w:rsidR="0001682A">
        <w:rPr>
          <w:rFonts w:ascii="Times New Roman" w:hAnsi="Times New Roman" w:cs="Times New Roman"/>
          <w:sz w:val="24"/>
        </w:rPr>
        <w:t>е</w:t>
      </w:r>
      <w:r w:rsidR="00F2737F">
        <w:rPr>
          <w:rFonts w:ascii="Times New Roman" w:hAnsi="Times New Roman" w:cs="Times New Roman"/>
          <w:sz w:val="24"/>
        </w:rPr>
        <w:t xml:space="preserve"> через 65-110 км. </w:t>
      </w:r>
      <w:r w:rsidR="007E7A21">
        <w:rPr>
          <w:rFonts w:ascii="Times New Roman" w:hAnsi="Times New Roman" w:cs="Times New Roman"/>
          <w:sz w:val="24"/>
        </w:rPr>
        <w:t xml:space="preserve">Поперечные разломы </w:t>
      </w:r>
      <w:r>
        <w:rPr>
          <w:rFonts w:ascii="Times New Roman" w:hAnsi="Times New Roman" w:cs="Times New Roman"/>
          <w:sz w:val="24"/>
        </w:rPr>
        <w:t>образу</w:t>
      </w:r>
      <w:r w:rsidR="007E7A21">
        <w:rPr>
          <w:rFonts w:ascii="Times New Roman" w:hAnsi="Times New Roman" w:cs="Times New Roman"/>
          <w:sz w:val="24"/>
        </w:rPr>
        <w:t xml:space="preserve">ют СЗ глыбы, включающие последовательный </w:t>
      </w:r>
      <w:r w:rsidR="00CD2C6B">
        <w:rPr>
          <w:rFonts w:ascii="Times New Roman" w:hAnsi="Times New Roman" w:cs="Times New Roman"/>
          <w:sz w:val="24"/>
        </w:rPr>
        <w:t xml:space="preserve">от океана вглубь континента </w:t>
      </w:r>
      <w:r w:rsidR="007E7A21">
        <w:rPr>
          <w:rFonts w:ascii="Times New Roman" w:hAnsi="Times New Roman" w:cs="Times New Roman"/>
          <w:sz w:val="24"/>
        </w:rPr>
        <w:t xml:space="preserve">набор разновозрастных – «разноцветных» </w:t>
      </w:r>
      <w:r w:rsidR="007E7A21" w:rsidRPr="007566E6">
        <w:rPr>
          <w:rFonts w:ascii="Times New Roman" w:hAnsi="Times New Roman" w:cs="Times New Roman"/>
          <w:sz w:val="24"/>
        </w:rPr>
        <w:lastRenderedPageBreak/>
        <w:t xml:space="preserve">частей </w:t>
      </w:r>
      <w:r w:rsidR="00CD2C6B" w:rsidRPr="007566E6">
        <w:rPr>
          <w:rFonts w:ascii="Times New Roman" w:hAnsi="Times New Roman" w:cs="Times New Roman"/>
          <w:sz w:val="24"/>
        </w:rPr>
        <w:t xml:space="preserve">большего </w:t>
      </w:r>
      <w:r w:rsidRPr="007566E6">
        <w:rPr>
          <w:rFonts w:ascii="Times New Roman" w:hAnsi="Times New Roman" w:cs="Times New Roman"/>
          <w:sz w:val="24"/>
        </w:rPr>
        <w:t xml:space="preserve">ряда </w:t>
      </w:r>
      <w:r w:rsidR="00EF6F15" w:rsidRPr="007566E6">
        <w:rPr>
          <w:rFonts w:ascii="Times New Roman" w:hAnsi="Times New Roman" w:cs="Times New Roman"/>
          <w:sz w:val="24"/>
        </w:rPr>
        <w:t>региональных геоструктур</w:t>
      </w:r>
      <w:r w:rsidRPr="007566E6">
        <w:rPr>
          <w:rFonts w:ascii="Times New Roman" w:hAnsi="Times New Roman" w:cs="Times New Roman"/>
          <w:sz w:val="24"/>
        </w:rPr>
        <w:t xml:space="preserve"> прироста</w:t>
      </w:r>
      <w:r w:rsidR="00CD2C6B" w:rsidRPr="007566E6">
        <w:rPr>
          <w:rFonts w:ascii="Times New Roman" w:hAnsi="Times New Roman" w:cs="Times New Roman"/>
          <w:sz w:val="24"/>
        </w:rPr>
        <w:t xml:space="preserve"> – главным образом вулканических поясов активных окраин континента</w:t>
      </w:r>
      <w:r w:rsidR="00EF6F15" w:rsidRPr="007566E6">
        <w:rPr>
          <w:rFonts w:ascii="Times New Roman" w:hAnsi="Times New Roman" w:cs="Times New Roman"/>
          <w:sz w:val="24"/>
        </w:rPr>
        <w:t xml:space="preserve">. Эти части </w:t>
      </w:r>
      <w:r w:rsidR="0001682A" w:rsidRPr="007566E6">
        <w:rPr>
          <w:rFonts w:ascii="Times New Roman" w:hAnsi="Times New Roman" w:cs="Times New Roman"/>
          <w:sz w:val="24"/>
        </w:rPr>
        <w:t xml:space="preserve">и </w:t>
      </w:r>
      <w:r w:rsidR="00EF6F15" w:rsidRPr="007566E6">
        <w:rPr>
          <w:rFonts w:ascii="Times New Roman" w:hAnsi="Times New Roman" w:cs="Times New Roman"/>
          <w:sz w:val="24"/>
        </w:rPr>
        <w:t xml:space="preserve">являются </w:t>
      </w:r>
      <w:r w:rsidR="00EF6F15" w:rsidRPr="007566E6">
        <w:rPr>
          <w:rFonts w:ascii="Times New Roman" w:hAnsi="Times New Roman" w:cs="Times New Roman"/>
          <w:i/>
          <w:sz w:val="24"/>
        </w:rPr>
        <w:t>вулканогенами</w:t>
      </w:r>
      <w:r w:rsidR="00EF6F15" w:rsidRPr="007566E6">
        <w:rPr>
          <w:rFonts w:ascii="Times New Roman" w:hAnsi="Times New Roman" w:cs="Times New Roman"/>
          <w:sz w:val="24"/>
        </w:rPr>
        <w:t xml:space="preserve"> поясов – их обособленны</w:t>
      </w:r>
      <w:r w:rsidR="00237647" w:rsidRPr="007566E6">
        <w:rPr>
          <w:rFonts w:ascii="Times New Roman" w:hAnsi="Times New Roman" w:cs="Times New Roman"/>
          <w:sz w:val="24"/>
        </w:rPr>
        <w:t>е</w:t>
      </w:r>
      <w:r w:rsidR="00EF6F15" w:rsidRPr="007566E6">
        <w:rPr>
          <w:rFonts w:ascii="Times New Roman" w:hAnsi="Times New Roman" w:cs="Times New Roman"/>
          <w:sz w:val="24"/>
        </w:rPr>
        <w:t xml:space="preserve"> звенья. По простиранию поясов вулканогены перемежаются локальными </w:t>
      </w:r>
      <w:r w:rsidR="0001682A" w:rsidRPr="007566E6">
        <w:rPr>
          <w:rFonts w:ascii="Times New Roman" w:hAnsi="Times New Roman" w:cs="Times New Roman"/>
          <w:sz w:val="24"/>
        </w:rPr>
        <w:t xml:space="preserve">тектоническими </w:t>
      </w:r>
      <w:r w:rsidR="00EF6F15" w:rsidRPr="007566E6">
        <w:rPr>
          <w:rFonts w:ascii="Times New Roman" w:hAnsi="Times New Roman" w:cs="Times New Roman"/>
          <w:sz w:val="24"/>
        </w:rPr>
        <w:t>геоструктурами типа впадин, блоков, выступов фундамента,</w:t>
      </w:r>
      <w:r w:rsidR="00EF6F15" w:rsidRPr="00237647">
        <w:rPr>
          <w:rFonts w:ascii="Times New Roman" w:hAnsi="Times New Roman" w:cs="Times New Roman"/>
          <w:sz w:val="24"/>
        </w:rPr>
        <w:t xml:space="preserve"> др.</w:t>
      </w:r>
      <w:r w:rsidR="0001682A">
        <w:rPr>
          <w:rFonts w:ascii="Times New Roman" w:hAnsi="Times New Roman" w:cs="Times New Roman"/>
          <w:sz w:val="24"/>
        </w:rPr>
        <w:t>, а также складчатыми структурами чехла и фундамента</w:t>
      </w:r>
      <w:r w:rsidR="00866C4E">
        <w:rPr>
          <w:rFonts w:ascii="Times New Roman" w:hAnsi="Times New Roman" w:cs="Times New Roman"/>
          <w:sz w:val="24"/>
        </w:rPr>
        <w:t xml:space="preserve"> </w:t>
      </w:r>
      <w:r w:rsidR="00866C4E" w:rsidRPr="00866C4E">
        <w:rPr>
          <w:rFonts w:ascii="Times New Roman" w:hAnsi="Times New Roman" w:cs="Times New Roman"/>
          <w:sz w:val="24"/>
        </w:rPr>
        <w:t>[</w:t>
      </w:r>
      <w:r w:rsidR="00426B4D">
        <w:rPr>
          <w:rFonts w:ascii="Times New Roman" w:hAnsi="Times New Roman" w:cs="Times New Roman"/>
          <w:sz w:val="24"/>
        </w:rPr>
        <w:t>Яроцкий, 1973, 2014,</w:t>
      </w:r>
      <w:r w:rsidR="00866C4E">
        <w:rPr>
          <w:rFonts w:ascii="Times New Roman" w:hAnsi="Times New Roman" w:cs="Times New Roman"/>
          <w:sz w:val="24"/>
        </w:rPr>
        <w:t xml:space="preserve"> 2017</w:t>
      </w:r>
      <w:r w:rsidR="00866C4E" w:rsidRPr="00866C4E">
        <w:rPr>
          <w:rFonts w:ascii="Times New Roman" w:hAnsi="Times New Roman" w:cs="Times New Roman"/>
          <w:sz w:val="24"/>
        </w:rPr>
        <w:t>]</w:t>
      </w:r>
      <w:r w:rsidR="0001682A">
        <w:rPr>
          <w:rFonts w:ascii="Times New Roman" w:hAnsi="Times New Roman" w:cs="Times New Roman"/>
          <w:sz w:val="24"/>
        </w:rPr>
        <w:t>.</w:t>
      </w:r>
    </w:p>
    <w:p w:rsidR="00DB26F5" w:rsidRDefault="00080407" w:rsidP="00327615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поясах Сахалин</w:t>
      </w:r>
      <w:r w:rsidR="00B23C2C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>, Япони</w:t>
      </w:r>
      <w:r w:rsidR="00B23C2C">
        <w:rPr>
          <w:rFonts w:ascii="Times New Roman" w:hAnsi="Times New Roman" w:cs="Times New Roman"/>
          <w:sz w:val="24"/>
        </w:rPr>
        <w:t>и</w:t>
      </w:r>
      <w:r>
        <w:rPr>
          <w:rFonts w:ascii="Times New Roman" w:hAnsi="Times New Roman" w:cs="Times New Roman"/>
          <w:sz w:val="24"/>
        </w:rPr>
        <w:t>, Нов</w:t>
      </w:r>
      <w:r w:rsidR="00CD2C6B">
        <w:rPr>
          <w:rFonts w:ascii="Times New Roman" w:hAnsi="Times New Roman" w:cs="Times New Roman"/>
          <w:sz w:val="24"/>
        </w:rPr>
        <w:t>ой</w:t>
      </w:r>
      <w:r>
        <w:rPr>
          <w:rFonts w:ascii="Times New Roman" w:hAnsi="Times New Roman" w:cs="Times New Roman"/>
          <w:sz w:val="24"/>
        </w:rPr>
        <w:t xml:space="preserve"> Зеланди</w:t>
      </w:r>
      <w:r w:rsidR="00B23C2C">
        <w:rPr>
          <w:rFonts w:ascii="Times New Roman" w:hAnsi="Times New Roman" w:cs="Times New Roman"/>
          <w:sz w:val="24"/>
        </w:rPr>
        <w:t>и</w:t>
      </w:r>
      <w:r>
        <w:rPr>
          <w:rFonts w:ascii="Times New Roman" w:hAnsi="Times New Roman" w:cs="Times New Roman"/>
          <w:sz w:val="24"/>
        </w:rPr>
        <w:t xml:space="preserve"> вулканогены локализуются в линейных и узловых тектонических условиях. Линейные </w:t>
      </w:r>
      <w:r w:rsidR="00B23C2C">
        <w:rPr>
          <w:rFonts w:ascii="Times New Roman" w:hAnsi="Times New Roman" w:cs="Times New Roman"/>
          <w:sz w:val="24"/>
        </w:rPr>
        <w:t xml:space="preserve">вулканогены </w:t>
      </w:r>
      <w:r>
        <w:rPr>
          <w:rFonts w:ascii="Times New Roman" w:hAnsi="Times New Roman" w:cs="Times New Roman"/>
          <w:sz w:val="24"/>
        </w:rPr>
        <w:t xml:space="preserve">поясов </w:t>
      </w:r>
      <w:r w:rsidR="00B23C2C">
        <w:rPr>
          <w:rFonts w:ascii="Times New Roman" w:hAnsi="Times New Roman" w:cs="Times New Roman"/>
          <w:sz w:val="24"/>
        </w:rPr>
        <w:t>являются</w:t>
      </w:r>
      <w:r>
        <w:rPr>
          <w:rFonts w:ascii="Times New Roman" w:hAnsi="Times New Roman" w:cs="Times New Roman"/>
          <w:sz w:val="24"/>
        </w:rPr>
        <w:t xml:space="preserve"> </w:t>
      </w:r>
      <w:r w:rsidR="0001682A">
        <w:rPr>
          <w:rFonts w:ascii="Times New Roman" w:hAnsi="Times New Roman" w:cs="Times New Roman"/>
          <w:sz w:val="24"/>
        </w:rPr>
        <w:t xml:space="preserve">продольными </w:t>
      </w:r>
      <w:r>
        <w:rPr>
          <w:rFonts w:ascii="Times New Roman" w:hAnsi="Times New Roman" w:cs="Times New Roman"/>
          <w:sz w:val="24"/>
        </w:rPr>
        <w:t>звенья</w:t>
      </w:r>
      <w:r w:rsidR="00B23C2C">
        <w:rPr>
          <w:rFonts w:ascii="Times New Roman" w:hAnsi="Times New Roman" w:cs="Times New Roman"/>
          <w:sz w:val="24"/>
        </w:rPr>
        <w:t>ми</w:t>
      </w:r>
      <w:r>
        <w:rPr>
          <w:rFonts w:ascii="Times New Roman" w:hAnsi="Times New Roman" w:cs="Times New Roman"/>
          <w:sz w:val="24"/>
        </w:rPr>
        <w:t xml:space="preserve">, отличающиеся от соседних звеньев </w:t>
      </w:r>
      <w:r w:rsidR="00237647">
        <w:rPr>
          <w:rFonts w:ascii="Times New Roman" w:hAnsi="Times New Roman" w:cs="Times New Roman"/>
          <w:sz w:val="24"/>
        </w:rPr>
        <w:t xml:space="preserve">по стратиграфии и </w:t>
      </w:r>
      <w:r>
        <w:rPr>
          <w:rFonts w:ascii="Times New Roman" w:hAnsi="Times New Roman" w:cs="Times New Roman"/>
          <w:sz w:val="24"/>
        </w:rPr>
        <w:t>по веществу, включающему и полезные ископаемые, геодинамически</w:t>
      </w:r>
      <w:r w:rsidR="00B23C2C">
        <w:rPr>
          <w:rFonts w:ascii="Times New Roman" w:hAnsi="Times New Roman" w:cs="Times New Roman"/>
          <w:sz w:val="24"/>
        </w:rPr>
        <w:t>м</w:t>
      </w:r>
      <w:r>
        <w:rPr>
          <w:rFonts w:ascii="Times New Roman" w:hAnsi="Times New Roman" w:cs="Times New Roman"/>
          <w:sz w:val="24"/>
        </w:rPr>
        <w:t xml:space="preserve"> условия</w:t>
      </w:r>
      <w:r w:rsidR="00B23C2C">
        <w:rPr>
          <w:rFonts w:ascii="Times New Roman" w:hAnsi="Times New Roman" w:cs="Times New Roman"/>
          <w:sz w:val="24"/>
        </w:rPr>
        <w:t>м</w:t>
      </w:r>
      <w:r>
        <w:rPr>
          <w:rFonts w:ascii="Times New Roman" w:hAnsi="Times New Roman" w:cs="Times New Roman"/>
          <w:sz w:val="24"/>
        </w:rPr>
        <w:t xml:space="preserve"> нахождения – погружения либо воздымания, геофизически</w:t>
      </w:r>
      <w:r w:rsidR="00B23C2C">
        <w:rPr>
          <w:rFonts w:ascii="Times New Roman" w:hAnsi="Times New Roman" w:cs="Times New Roman"/>
          <w:sz w:val="24"/>
        </w:rPr>
        <w:t>ми</w:t>
      </w:r>
      <w:r>
        <w:rPr>
          <w:rFonts w:ascii="Times New Roman" w:hAnsi="Times New Roman" w:cs="Times New Roman"/>
          <w:sz w:val="24"/>
        </w:rPr>
        <w:t xml:space="preserve"> характеристик</w:t>
      </w:r>
      <w:r w:rsidR="00B23C2C">
        <w:rPr>
          <w:rFonts w:ascii="Times New Roman" w:hAnsi="Times New Roman" w:cs="Times New Roman"/>
          <w:sz w:val="24"/>
        </w:rPr>
        <w:t>ами</w:t>
      </w:r>
      <w:r>
        <w:rPr>
          <w:rFonts w:ascii="Times New Roman" w:hAnsi="Times New Roman" w:cs="Times New Roman"/>
          <w:sz w:val="24"/>
        </w:rPr>
        <w:t xml:space="preserve">. </w:t>
      </w:r>
      <w:r w:rsidR="009B529E">
        <w:rPr>
          <w:rFonts w:ascii="Times New Roman" w:hAnsi="Times New Roman" w:cs="Times New Roman"/>
          <w:sz w:val="24"/>
        </w:rPr>
        <w:t xml:space="preserve">Таким линейным вулканогенном является </w:t>
      </w:r>
      <w:r w:rsidR="00E56AB4">
        <w:rPr>
          <w:rFonts w:ascii="Times New Roman" w:hAnsi="Times New Roman" w:cs="Times New Roman"/>
          <w:sz w:val="24"/>
        </w:rPr>
        <w:t xml:space="preserve">предлагаемый к рассмотрению </w:t>
      </w:r>
      <w:r w:rsidR="009B529E">
        <w:rPr>
          <w:rFonts w:ascii="Times New Roman" w:hAnsi="Times New Roman" w:cs="Times New Roman"/>
          <w:sz w:val="24"/>
        </w:rPr>
        <w:t xml:space="preserve">Ветроваямский </w:t>
      </w:r>
      <w:r w:rsidR="00237647">
        <w:rPr>
          <w:rFonts w:ascii="Times New Roman" w:hAnsi="Times New Roman" w:cs="Times New Roman"/>
          <w:sz w:val="24"/>
        </w:rPr>
        <w:t>на юго-западе</w:t>
      </w:r>
      <w:r w:rsidR="009B529E">
        <w:rPr>
          <w:rFonts w:ascii="Times New Roman" w:hAnsi="Times New Roman" w:cs="Times New Roman"/>
          <w:sz w:val="24"/>
        </w:rPr>
        <w:t xml:space="preserve"> Юго-Восточно</w:t>
      </w:r>
      <w:r w:rsidR="00CD2C6B">
        <w:rPr>
          <w:rFonts w:ascii="Times New Roman" w:hAnsi="Times New Roman" w:cs="Times New Roman"/>
          <w:sz w:val="24"/>
        </w:rPr>
        <w:t>-Корякско</w:t>
      </w:r>
      <w:r w:rsidR="00237647">
        <w:rPr>
          <w:rFonts w:ascii="Times New Roman" w:hAnsi="Times New Roman" w:cs="Times New Roman"/>
          <w:sz w:val="24"/>
        </w:rPr>
        <w:t>го</w:t>
      </w:r>
      <w:r w:rsidR="009B529E">
        <w:rPr>
          <w:rFonts w:ascii="Times New Roman" w:hAnsi="Times New Roman" w:cs="Times New Roman"/>
          <w:sz w:val="24"/>
        </w:rPr>
        <w:t xml:space="preserve"> орогенно</w:t>
      </w:r>
      <w:r w:rsidR="00237647">
        <w:rPr>
          <w:rFonts w:ascii="Times New Roman" w:hAnsi="Times New Roman" w:cs="Times New Roman"/>
          <w:sz w:val="24"/>
        </w:rPr>
        <w:t>го</w:t>
      </w:r>
      <w:r w:rsidR="009B529E">
        <w:rPr>
          <w:rFonts w:ascii="Times New Roman" w:hAnsi="Times New Roman" w:cs="Times New Roman"/>
          <w:sz w:val="24"/>
        </w:rPr>
        <w:t xml:space="preserve"> вулканическ</w:t>
      </w:r>
      <w:r w:rsidR="00237647">
        <w:rPr>
          <w:rFonts w:ascii="Times New Roman" w:hAnsi="Times New Roman" w:cs="Times New Roman"/>
          <w:sz w:val="24"/>
        </w:rPr>
        <w:t>ого</w:t>
      </w:r>
      <w:r w:rsidR="009B529E">
        <w:rPr>
          <w:rFonts w:ascii="Times New Roman" w:hAnsi="Times New Roman" w:cs="Times New Roman"/>
          <w:sz w:val="24"/>
        </w:rPr>
        <w:t xml:space="preserve"> пояс</w:t>
      </w:r>
      <w:r w:rsidR="00237647">
        <w:rPr>
          <w:rFonts w:ascii="Times New Roman" w:hAnsi="Times New Roman" w:cs="Times New Roman"/>
          <w:sz w:val="24"/>
        </w:rPr>
        <w:t>а</w:t>
      </w:r>
      <w:r w:rsidR="00B23C2C">
        <w:rPr>
          <w:rFonts w:ascii="Times New Roman" w:hAnsi="Times New Roman" w:cs="Times New Roman"/>
          <w:sz w:val="24"/>
        </w:rPr>
        <w:t xml:space="preserve"> (миоцена-квартера)</w:t>
      </w:r>
      <w:r w:rsidR="009B529E">
        <w:rPr>
          <w:rFonts w:ascii="Times New Roman" w:hAnsi="Times New Roman" w:cs="Times New Roman"/>
          <w:sz w:val="24"/>
        </w:rPr>
        <w:t xml:space="preserve">. </w:t>
      </w:r>
      <w:r w:rsidR="0001682A" w:rsidRPr="0001682A">
        <w:rPr>
          <w:rFonts w:ascii="Times New Roman" w:hAnsi="Times New Roman" w:cs="Times New Roman"/>
          <w:sz w:val="24"/>
        </w:rPr>
        <w:t xml:space="preserve">Линейные вулканогены, как правило, являются протяжёнными отдельными площадными тектоническими структурами. Они в вулканических областях являются следствием вертикальных движений фундамента и наследуют его тектоническую делимость. </w:t>
      </w:r>
    </w:p>
    <w:p w:rsidR="00EF6F15" w:rsidRDefault="0001682A" w:rsidP="00D61067">
      <w:pPr>
        <w:spacing w:line="240" w:lineRule="auto"/>
        <w:rPr>
          <w:rFonts w:ascii="Times New Roman" w:hAnsi="Times New Roman" w:cs="Times New Roman"/>
          <w:sz w:val="24"/>
        </w:rPr>
      </w:pPr>
      <w:r w:rsidRPr="0001682A">
        <w:rPr>
          <w:rFonts w:ascii="Times New Roman" w:hAnsi="Times New Roman" w:cs="Times New Roman"/>
          <w:sz w:val="24"/>
        </w:rPr>
        <w:t>В условиях опускания фундамента линейный вулканоген является частью вулканического п</w:t>
      </w:r>
      <w:r w:rsidR="00950DCE">
        <w:rPr>
          <w:rFonts w:ascii="Times New Roman" w:hAnsi="Times New Roman" w:cs="Times New Roman"/>
          <w:sz w:val="24"/>
        </w:rPr>
        <w:t>ояса или складчатых геоструктур</w:t>
      </w:r>
      <w:r w:rsidR="00950DCE" w:rsidRPr="0001682A">
        <w:rPr>
          <w:rFonts w:ascii="Times New Roman" w:hAnsi="Times New Roman" w:cs="Times New Roman"/>
          <w:sz w:val="24"/>
        </w:rPr>
        <w:t xml:space="preserve"> </w:t>
      </w:r>
      <w:r w:rsidR="00950DCE">
        <w:rPr>
          <w:rFonts w:ascii="Times New Roman" w:hAnsi="Times New Roman" w:cs="Times New Roman"/>
          <w:sz w:val="24"/>
        </w:rPr>
        <w:t xml:space="preserve">– </w:t>
      </w:r>
      <w:r w:rsidRPr="0001682A">
        <w:rPr>
          <w:rFonts w:ascii="Times New Roman" w:hAnsi="Times New Roman" w:cs="Times New Roman"/>
          <w:sz w:val="24"/>
        </w:rPr>
        <w:t>типа</w:t>
      </w:r>
      <w:r w:rsidR="00950DCE">
        <w:rPr>
          <w:rFonts w:ascii="Times New Roman" w:hAnsi="Times New Roman" w:cs="Times New Roman"/>
          <w:sz w:val="24"/>
        </w:rPr>
        <w:t xml:space="preserve"> </w:t>
      </w:r>
      <w:r w:rsidRPr="0001682A">
        <w:rPr>
          <w:rFonts w:ascii="Times New Roman" w:hAnsi="Times New Roman" w:cs="Times New Roman"/>
          <w:sz w:val="24"/>
        </w:rPr>
        <w:t>прогибов, впадин, грабенов. В условиях воздымания фундамента линейный вулканоген является компенсационным образованием, регулирующим геостатическое равновесие движений</w:t>
      </w:r>
      <w:r w:rsidR="00950DCE">
        <w:rPr>
          <w:rFonts w:ascii="Times New Roman" w:hAnsi="Times New Roman" w:cs="Times New Roman"/>
          <w:sz w:val="24"/>
        </w:rPr>
        <w:t xml:space="preserve"> </w:t>
      </w:r>
      <w:r w:rsidR="00950DCE" w:rsidRPr="00950DCE">
        <w:rPr>
          <w:rFonts w:ascii="Times New Roman" w:hAnsi="Times New Roman" w:cs="Times New Roman"/>
          <w:sz w:val="24"/>
        </w:rPr>
        <w:t>[</w:t>
      </w:r>
      <w:r w:rsidR="00950DCE">
        <w:rPr>
          <w:rFonts w:ascii="Times New Roman" w:hAnsi="Times New Roman" w:cs="Times New Roman"/>
          <w:sz w:val="24"/>
        </w:rPr>
        <w:t>Яроцкий, 2006</w:t>
      </w:r>
      <w:r w:rsidR="002368B4">
        <w:rPr>
          <w:rFonts w:ascii="Times New Roman" w:hAnsi="Times New Roman" w:cs="Times New Roman"/>
          <w:sz w:val="24"/>
        </w:rPr>
        <w:t>б</w:t>
      </w:r>
      <w:r w:rsidR="00950DCE" w:rsidRPr="00950DCE">
        <w:rPr>
          <w:rFonts w:ascii="Times New Roman" w:hAnsi="Times New Roman" w:cs="Times New Roman"/>
          <w:sz w:val="24"/>
        </w:rPr>
        <w:t>]</w:t>
      </w:r>
      <w:r w:rsidRPr="0001682A">
        <w:rPr>
          <w:rFonts w:ascii="Times New Roman" w:hAnsi="Times New Roman" w:cs="Times New Roman"/>
          <w:sz w:val="24"/>
        </w:rPr>
        <w:t>.</w:t>
      </w:r>
      <w:r w:rsidR="0086269B">
        <w:rPr>
          <w:rFonts w:ascii="Times New Roman" w:hAnsi="Times New Roman" w:cs="Times New Roman"/>
          <w:sz w:val="24"/>
        </w:rPr>
        <w:t xml:space="preserve"> </w:t>
      </w:r>
      <w:r w:rsidR="009B529E" w:rsidRPr="0086269B">
        <w:rPr>
          <w:rFonts w:ascii="Times New Roman" w:hAnsi="Times New Roman" w:cs="Times New Roman"/>
          <w:sz w:val="24"/>
        </w:rPr>
        <w:t>Другой т</w:t>
      </w:r>
      <w:r w:rsidR="009B529E">
        <w:rPr>
          <w:rFonts w:ascii="Times New Roman" w:hAnsi="Times New Roman" w:cs="Times New Roman"/>
          <w:sz w:val="24"/>
        </w:rPr>
        <w:t xml:space="preserve">ип вулканогена является узловым. Он образован на месте пересечения сочленения </w:t>
      </w:r>
      <w:r w:rsidR="000928D1">
        <w:rPr>
          <w:rFonts w:ascii="Times New Roman" w:hAnsi="Times New Roman" w:cs="Times New Roman"/>
          <w:sz w:val="24"/>
        </w:rPr>
        <w:t>двух региональных СВ геоструктур СФЗ поперечным</w:t>
      </w:r>
      <w:r w:rsidR="00B23C2C">
        <w:rPr>
          <w:rFonts w:ascii="Times New Roman" w:hAnsi="Times New Roman" w:cs="Times New Roman"/>
          <w:sz w:val="24"/>
        </w:rPr>
        <w:t>и</w:t>
      </w:r>
      <w:r w:rsidR="000928D1">
        <w:rPr>
          <w:rFonts w:ascii="Times New Roman" w:hAnsi="Times New Roman" w:cs="Times New Roman"/>
          <w:sz w:val="24"/>
        </w:rPr>
        <w:t xml:space="preserve"> межглыбовым</w:t>
      </w:r>
      <w:r w:rsidR="00B23C2C">
        <w:rPr>
          <w:rFonts w:ascii="Times New Roman" w:hAnsi="Times New Roman" w:cs="Times New Roman"/>
          <w:sz w:val="24"/>
        </w:rPr>
        <w:t>и</w:t>
      </w:r>
      <w:r w:rsidR="000928D1">
        <w:rPr>
          <w:rFonts w:ascii="Times New Roman" w:hAnsi="Times New Roman" w:cs="Times New Roman"/>
          <w:sz w:val="24"/>
        </w:rPr>
        <w:t xml:space="preserve"> разлом</w:t>
      </w:r>
      <w:r w:rsidR="00B23C2C">
        <w:rPr>
          <w:rFonts w:ascii="Times New Roman" w:hAnsi="Times New Roman" w:cs="Times New Roman"/>
          <w:sz w:val="24"/>
        </w:rPr>
        <w:t>ами</w:t>
      </w:r>
      <w:r w:rsidR="000928D1">
        <w:rPr>
          <w:rFonts w:ascii="Times New Roman" w:hAnsi="Times New Roman" w:cs="Times New Roman"/>
          <w:sz w:val="24"/>
        </w:rPr>
        <w:t xml:space="preserve">. Этот тип вулканогенов образован в Северо-Западно-Корякском поясе </w:t>
      </w:r>
      <w:r w:rsidR="00B23C2C">
        <w:rPr>
          <w:rFonts w:ascii="Times New Roman" w:hAnsi="Times New Roman" w:cs="Times New Roman"/>
          <w:sz w:val="24"/>
        </w:rPr>
        <w:t xml:space="preserve">олигоцена </w:t>
      </w:r>
      <w:r w:rsidR="000928D1">
        <w:rPr>
          <w:rFonts w:ascii="Times New Roman" w:hAnsi="Times New Roman" w:cs="Times New Roman"/>
          <w:sz w:val="24"/>
        </w:rPr>
        <w:t xml:space="preserve">в местах сочленения </w:t>
      </w:r>
      <w:r w:rsidR="008D166A">
        <w:rPr>
          <w:rFonts w:ascii="Times New Roman" w:hAnsi="Times New Roman" w:cs="Times New Roman"/>
          <w:sz w:val="24"/>
        </w:rPr>
        <w:t xml:space="preserve">СВ </w:t>
      </w:r>
      <w:r w:rsidR="000928D1">
        <w:rPr>
          <w:rFonts w:ascii="Times New Roman" w:hAnsi="Times New Roman" w:cs="Times New Roman"/>
          <w:sz w:val="24"/>
        </w:rPr>
        <w:t xml:space="preserve">Пусторецко-Парапольского прогиба </w:t>
      </w:r>
      <w:r w:rsidR="008D166A">
        <w:rPr>
          <w:rFonts w:ascii="Times New Roman" w:hAnsi="Times New Roman" w:cs="Times New Roman"/>
          <w:sz w:val="24"/>
        </w:rPr>
        <w:t xml:space="preserve">и </w:t>
      </w:r>
      <w:r w:rsidR="000928D1">
        <w:rPr>
          <w:rFonts w:ascii="Times New Roman" w:hAnsi="Times New Roman" w:cs="Times New Roman"/>
          <w:sz w:val="24"/>
        </w:rPr>
        <w:t>северной окраины Централь</w:t>
      </w:r>
      <w:r w:rsidR="00CD2C6B">
        <w:rPr>
          <w:rFonts w:ascii="Times New Roman" w:hAnsi="Times New Roman" w:cs="Times New Roman"/>
          <w:sz w:val="24"/>
        </w:rPr>
        <w:t>но-Корякской тектонической зоны</w:t>
      </w:r>
      <w:r w:rsidR="00237647">
        <w:rPr>
          <w:rFonts w:ascii="Times New Roman" w:hAnsi="Times New Roman" w:cs="Times New Roman"/>
          <w:sz w:val="24"/>
        </w:rPr>
        <w:t>.</w:t>
      </w:r>
      <w:r w:rsidR="00CD2C6B">
        <w:rPr>
          <w:rFonts w:ascii="Times New Roman" w:hAnsi="Times New Roman" w:cs="Times New Roman"/>
          <w:sz w:val="24"/>
        </w:rPr>
        <w:t xml:space="preserve"> </w:t>
      </w:r>
      <w:r w:rsidR="00237647">
        <w:rPr>
          <w:rFonts w:ascii="Times New Roman" w:hAnsi="Times New Roman" w:cs="Times New Roman"/>
          <w:sz w:val="24"/>
        </w:rPr>
        <w:t>М</w:t>
      </w:r>
      <w:r w:rsidR="00CD2C6B">
        <w:rPr>
          <w:rFonts w:ascii="Times New Roman" w:hAnsi="Times New Roman" w:cs="Times New Roman"/>
          <w:sz w:val="24"/>
        </w:rPr>
        <w:t>есто сочлинения</w:t>
      </w:r>
      <w:r w:rsidR="000928D1">
        <w:rPr>
          <w:rFonts w:ascii="Times New Roman" w:hAnsi="Times New Roman" w:cs="Times New Roman"/>
          <w:sz w:val="24"/>
        </w:rPr>
        <w:t xml:space="preserve"> пересеч</w:t>
      </w:r>
      <w:r w:rsidR="00CD2C6B">
        <w:rPr>
          <w:rFonts w:ascii="Times New Roman" w:hAnsi="Times New Roman" w:cs="Times New Roman"/>
          <w:sz w:val="24"/>
        </w:rPr>
        <w:t>ено</w:t>
      </w:r>
      <w:r w:rsidR="000928D1">
        <w:rPr>
          <w:rFonts w:ascii="Times New Roman" w:hAnsi="Times New Roman" w:cs="Times New Roman"/>
          <w:sz w:val="24"/>
        </w:rPr>
        <w:t xml:space="preserve"> тремя поперечными межглыбовыми разломами</w:t>
      </w:r>
      <w:r w:rsidR="008D166A">
        <w:rPr>
          <w:rFonts w:ascii="Times New Roman" w:hAnsi="Times New Roman" w:cs="Times New Roman"/>
          <w:sz w:val="24"/>
        </w:rPr>
        <w:t>:</w:t>
      </w:r>
      <w:r w:rsidR="000928D1">
        <w:rPr>
          <w:rFonts w:ascii="Times New Roman" w:hAnsi="Times New Roman" w:cs="Times New Roman"/>
          <w:sz w:val="24"/>
        </w:rPr>
        <w:t xml:space="preserve"> Парень-Таловско-Тиличикским, Омолон-Каменско-Олюторским и Ол</w:t>
      </w:r>
      <w:r w:rsidR="00CD2C6B">
        <w:rPr>
          <w:rFonts w:ascii="Times New Roman" w:hAnsi="Times New Roman" w:cs="Times New Roman"/>
          <w:sz w:val="24"/>
        </w:rPr>
        <w:t>ойско-Слаутнентско-Ачайваямским с образованием узловых вулканогенов.</w:t>
      </w:r>
    </w:p>
    <w:p w:rsidR="00247F03" w:rsidRDefault="00CE6A89" w:rsidP="00D61067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Согласно авторской Концепции </w:t>
      </w:r>
      <w:r w:rsidR="00703BC0">
        <w:rPr>
          <w:rFonts w:ascii="Times New Roman" w:hAnsi="Times New Roman" w:cs="Times New Roman"/>
          <w:sz w:val="24"/>
        </w:rPr>
        <w:t xml:space="preserve">на </w:t>
      </w:r>
      <w:r>
        <w:rPr>
          <w:rFonts w:ascii="Times New Roman" w:hAnsi="Times New Roman" w:cs="Times New Roman"/>
          <w:sz w:val="24"/>
        </w:rPr>
        <w:t>южн</w:t>
      </w:r>
      <w:r w:rsidR="00703BC0">
        <w:rPr>
          <w:rFonts w:ascii="Times New Roman" w:hAnsi="Times New Roman" w:cs="Times New Roman"/>
          <w:sz w:val="24"/>
        </w:rPr>
        <w:t>ой</w:t>
      </w:r>
      <w:r>
        <w:rPr>
          <w:rFonts w:ascii="Times New Roman" w:hAnsi="Times New Roman" w:cs="Times New Roman"/>
          <w:sz w:val="24"/>
        </w:rPr>
        <w:t xml:space="preserve"> окраин</w:t>
      </w:r>
      <w:r w:rsidR="00703BC0">
        <w:rPr>
          <w:rFonts w:ascii="Times New Roman" w:hAnsi="Times New Roman" w:cs="Times New Roman"/>
          <w:sz w:val="24"/>
        </w:rPr>
        <w:t>е</w:t>
      </w:r>
      <w:r>
        <w:rPr>
          <w:rFonts w:ascii="Times New Roman" w:hAnsi="Times New Roman" w:cs="Times New Roman"/>
          <w:sz w:val="24"/>
        </w:rPr>
        <w:t xml:space="preserve"> позднемезозойского континента </w:t>
      </w:r>
      <w:r w:rsidR="00237647">
        <w:rPr>
          <w:rFonts w:ascii="Times New Roman" w:hAnsi="Times New Roman" w:cs="Times New Roman"/>
          <w:sz w:val="24"/>
        </w:rPr>
        <w:t xml:space="preserve">– фундамент и чехол – </w:t>
      </w:r>
      <w:r>
        <w:rPr>
          <w:rFonts w:ascii="Times New Roman" w:hAnsi="Times New Roman" w:cs="Times New Roman"/>
          <w:sz w:val="24"/>
        </w:rPr>
        <w:t>и приращённого прибрежья суши</w:t>
      </w:r>
      <w:r w:rsidR="0086269B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поперечны</w:t>
      </w:r>
      <w:r w:rsidR="00237647">
        <w:rPr>
          <w:rFonts w:ascii="Times New Roman" w:hAnsi="Times New Roman" w:cs="Times New Roman"/>
          <w:sz w:val="24"/>
        </w:rPr>
        <w:t>е</w:t>
      </w:r>
      <w:r>
        <w:rPr>
          <w:rFonts w:ascii="Times New Roman" w:hAnsi="Times New Roman" w:cs="Times New Roman"/>
          <w:sz w:val="24"/>
        </w:rPr>
        <w:t xml:space="preserve"> разлом</w:t>
      </w:r>
      <w:r w:rsidR="00237647">
        <w:rPr>
          <w:rFonts w:ascii="Times New Roman" w:hAnsi="Times New Roman" w:cs="Times New Roman"/>
          <w:sz w:val="24"/>
        </w:rPr>
        <w:t>ы</w:t>
      </w:r>
      <w:r>
        <w:rPr>
          <w:rFonts w:ascii="Times New Roman" w:hAnsi="Times New Roman" w:cs="Times New Roman"/>
          <w:sz w:val="24"/>
        </w:rPr>
        <w:t xml:space="preserve"> </w:t>
      </w:r>
      <w:r w:rsidR="00237647">
        <w:rPr>
          <w:rFonts w:ascii="Times New Roman" w:hAnsi="Times New Roman" w:cs="Times New Roman"/>
          <w:sz w:val="24"/>
        </w:rPr>
        <w:t>раз</w:t>
      </w:r>
      <w:r>
        <w:rPr>
          <w:rFonts w:ascii="Times New Roman" w:hAnsi="Times New Roman" w:cs="Times New Roman"/>
          <w:sz w:val="24"/>
        </w:rPr>
        <w:t xml:space="preserve">граничивают полуострова от заливов. </w:t>
      </w:r>
      <w:r w:rsidR="00B731DF">
        <w:rPr>
          <w:rFonts w:ascii="Times New Roman" w:hAnsi="Times New Roman" w:cs="Times New Roman"/>
          <w:sz w:val="24"/>
        </w:rPr>
        <w:t xml:space="preserve">Первые отражают геодинамическое воздымание литосферы, вторые – погружение. </w:t>
      </w:r>
      <w:r w:rsidR="00106F55">
        <w:rPr>
          <w:rFonts w:ascii="Times New Roman" w:hAnsi="Times New Roman" w:cs="Times New Roman"/>
          <w:sz w:val="24"/>
        </w:rPr>
        <w:t>Типичным примером вулканогена на поднятиях является упомина</w:t>
      </w:r>
      <w:r w:rsidR="00E15752">
        <w:rPr>
          <w:rFonts w:ascii="Times New Roman" w:hAnsi="Times New Roman" w:cs="Times New Roman"/>
          <w:sz w:val="24"/>
        </w:rPr>
        <w:t>ющ</w:t>
      </w:r>
      <w:r w:rsidR="00106F55">
        <w:rPr>
          <w:rFonts w:ascii="Times New Roman" w:hAnsi="Times New Roman" w:cs="Times New Roman"/>
          <w:sz w:val="24"/>
        </w:rPr>
        <w:t xml:space="preserve">ийся Ветроваямский вулканоген миоцена на воздымающейся глыбы полуостровов </w:t>
      </w:r>
      <w:r w:rsidR="00106F55" w:rsidRPr="00247F03">
        <w:rPr>
          <w:rFonts w:ascii="Times New Roman" w:hAnsi="Times New Roman" w:cs="Times New Roman"/>
          <w:sz w:val="24"/>
        </w:rPr>
        <w:t>Ильпыр-Ильпинский-Говена.</w:t>
      </w:r>
      <w:r w:rsidR="009F755D" w:rsidRPr="00247F03">
        <w:rPr>
          <w:rFonts w:ascii="Times New Roman" w:hAnsi="Times New Roman" w:cs="Times New Roman"/>
          <w:sz w:val="24"/>
        </w:rPr>
        <w:t xml:space="preserve"> Он огра</w:t>
      </w:r>
      <w:r w:rsidR="008D166A" w:rsidRPr="00247F03">
        <w:rPr>
          <w:rFonts w:ascii="Times New Roman" w:hAnsi="Times New Roman" w:cs="Times New Roman"/>
          <w:sz w:val="24"/>
        </w:rPr>
        <w:t xml:space="preserve">ничен на ЮЗ и СВ погружающимися </w:t>
      </w:r>
      <w:r w:rsidR="008D166A" w:rsidRPr="007566E6">
        <w:rPr>
          <w:rFonts w:ascii="Times New Roman" w:hAnsi="Times New Roman" w:cs="Times New Roman"/>
          <w:sz w:val="24"/>
        </w:rPr>
        <w:t>глыбами литосферы</w:t>
      </w:r>
      <w:r w:rsidR="00703BC0">
        <w:rPr>
          <w:rFonts w:ascii="Times New Roman" w:hAnsi="Times New Roman" w:cs="Times New Roman"/>
          <w:sz w:val="24"/>
        </w:rPr>
        <w:t>, его</w:t>
      </w:r>
      <w:r w:rsidR="008D166A" w:rsidRPr="007566E6">
        <w:rPr>
          <w:rFonts w:ascii="Times New Roman" w:hAnsi="Times New Roman" w:cs="Times New Roman"/>
          <w:sz w:val="24"/>
        </w:rPr>
        <w:t xml:space="preserve"> звеньями Анапкинской и Вывенской локальных впадин</w:t>
      </w:r>
      <w:r w:rsidR="00703BC0">
        <w:rPr>
          <w:rFonts w:ascii="Times New Roman" w:hAnsi="Times New Roman" w:cs="Times New Roman"/>
          <w:sz w:val="24"/>
        </w:rPr>
        <w:t>,</w:t>
      </w:r>
      <w:r w:rsidR="0086269B" w:rsidRPr="007566E6">
        <w:rPr>
          <w:rFonts w:ascii="Times New Roman" w:hAnsi="Times New Roman" w:cs="Times New Roman"/>
          <w:sz w:val="24"/>
        </w:rPr>
        <w:t xml:space="preserve"> частями поперечных межглыбовых разломов</w:t>
      </w:r>
      <w:r w:rsidR="008D166A" w:rsidRPr="007566E6">
        <w:rPr>
          <w:rFonts w:ascii="Times New Roman" w:hAnsi="Times New Roman" w:cs="Times New Roman"/>
          <w:sz w:val="24"/>
        </w:rPr>
        <w:t>. Впадины являются индикаторным элементом</w:t>
      </w:r>
      <w:r w:rsidR="008D166A" w:rsidRPr="00671A27">
        <w:rPr>
          <w:rFonts w:ascii="Times New Roman" w:hAnsi="Times New Roman" w:cs="Times New Roman"/>
          <w:sz w:val="24"/>
        </w:rPr>
        <w:t xml:space="preserve"> </w:t>
      </w:r>
      <w:r w:rsidR="0086269B">
        <w:rPr>
          <w:rFonts w:ascii="Times New Roman" w:hAnsi="Times New Roman" w:cs="Times New Roman"/>
          <w:sz w:val="24"/>
        </w:rPr>
        <w:t xml:space="preserve">погруженных </w:t>
      </w:r>
      <w:r w:rsidR="008D166A" w:rsidRPr="00671A27">
        <w:rPr>
          <w:rFonts w:ascii="Times New Roman" w:hAnsi="Times New Roman" w:cs="Times New Roman"/>
          <w:sz w:val="24"/>
        </w:rPr>
        <w:t>глыб Кичигинского и Олюто</w:t>
      </w:r>
      <w:r w:rsidR="00703BC0">
        <w:rPr>
          <w:rFonts w:ascii="Times New Roman" w:hAnsi="Times New Roman" w:cs="Times New Roman"/>
          <w:sz w:val="24"/>
        </w:rPr>
        <w:t>р</w:t>
      </w:r>
      <w:r w:rsidR="008D166A" w:rsidRPr="00671A27">
        <w:rPr>
          <w:rFonts w:ascii="Times New Roman" w:hAnsi="Times New Roman" w:cs="Times New Roman"/>
          <w:sz w:val="24"/>
        </w:rPr>
        <w:t>кого заливов.</w:t>
      </w:r>
      <w:r w:rsidR="00247F03" w:rsidRPr="00671A27">
        <w:rPr>
          <w:rFonts w:ascii="Times New Roman" w:hAnsi="Times New Roman" w:cs="Times New Roman"/>
          <w:sz w:val="24"/>
        </w:rPr>
        <w:t xml:space="preserve"> Ветроваямский вулканоген на поверхности представлен вулканическим миоценовым комплексом покровных фаций андезитов, андезибазальтов, </w:t>
      </w:r>
      <w:r w:rsidR="0086269B">
        <w:rPr>
          <w:rFonts w:ascii="Times New Roman" w:hAnsi="Times New Roman" w:cs="Times New Roman"/>
          <w:sz w:val="24"/>
        </w:rPr>
        <w:t xml:space="preserve">редко </w:t>
      </w:r>
      <w:r w:rsidR="00247F03" w:rsidRPr="00671A27">
        <w:rPr>
          <w:rFonts w:ascii="Times New Roman" w:hAnsi="Times New Roman" w:cs="Times New Roman"/>
          <w:sz w:val="24"/>
        </w:rPr>
        <w:t>базальтов. Интрузивный комплекс предст</w:t>
      </w:r>
      <w:r w:rsidR="0086269B">
        <w:rPr>
          <w:rFonts w:ascii="Times New Roman" w:hAnsi="Times New Roman" w:cs="Times New Roman"/>
          <w:sz w:val="24"/>
        </w:rPr>
        <w:t>авлен диоритами, гранодиоритами, которые</w:t>
      </w:r>
      <w:r w:rsidR="00247F03" w:rsidRPr="00671A27">
        <w:rPr>
          <w:rFonts w:ascii="Times New Roman" w:hAnsi="Times New Roman" w:cs="Times New Roman"/>
          <w:sz w:val="24"/>
        </w:rPr>
        <w:t xml:space="preserve"> простираются вдоль оси Вывенского глубинного разлома</w:t>
      </w:r>
      <w:r w:rsidR="00CD2C6B">
        <w:rPr>
          <w:rFonts w:ascii="Times New Roman" w:hAnsi="Times New Roman" w:cs="Times New Roman"/>
          <w:sz w:val="24"/>
        </w:rPr>
        <w:t xml:space="preserve"> на северо-восток</w:t>
      </w:r>
      <w:r w:rsidR="00703BC0">
        <w:rPr>
          <w:rFonts w:ascii="Times New Roman" w:hAnsi="Times New Roman" w:cs="Times New Roman"/>
          <w:sz w:val="24"/>
        </w:rPr>
        <w:t xml:space="preserve"> </w:t>
      </w:r>
      <w:r w:rsidR="00703BC0" w:rsidRPr="00703BC0">
        <w:rPr>
          <w:rFonts w:ascii="Times New Roman" w:hAnsi="Times New Roman" w:cs="Times New Roman"/>
          <w:sz w:val="24"/>
        </w:rPr>
        <w:t>[</w:t>
      </w:r>
      <w:r w:rsidR="00703BC0">
        <w:rPr>
          <w:rFonts w:ascii="Times New Roman" w:hAnsi="Times New Roman" w:cs="Times New Roman"/>
          <w:sz w:val="24"/>
        </w:rPr>
        <w:t>Голяков, 1980; Мишин, 1985</w:t>
      </w:r>
      <w:r w:rsidR="00703BC0" w:rsidRPr="00703BC0">
        <w:rPr>
          <w:rFonts w:ascii="Times New Roman" w:hAnsi="Times New Roman" w:cs="Times New Roman"/>
          <w:sz w:val="24"/>
        </w:rPr>
        <w:t>]</w:t>
      </w:r>
      <w:r w:rsidR="00247F03" w:rsidRPr="00671A27">
        <w:rPr>
          <w:rFonts w:ascii="Times New Roman" w:hAnsi="Times New Roman" w:cs="Times New Roman"/>
          <w:sz w:val="24"/>
        </w:rPr>
        <w:t>.</w:t>
      </w:r>
    </w:p>
    <w:p w:rsidR="00227A98" w:rsidRDefault="00227A98" w:rsidP="00D61067">
      <w:pPr>
        <w:spacing w:line="240" w:lineRule="auto"/>
        <w:rPr>
          <w:rFonts w:ascii="Times New Roman" w:hAnsi="Times New Roman" w:cs="Times New Roman"/>
          <w:sz w:val="24"/>
        </w:rPr>
      </w:pPr>
    </w:p>
    <w:p w:rsidR="00227A98" w:rsidRDefault="00841039" w:rsidP="00A238AB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227A98">
        <w:rPr>
          <w:rFonts w:ascii="Times New Roman" w:hAnsi="Times New Roman" w:cs="Times New Roman"/>
          <w:b/>
          <w:sz w:val="24"/>
        </w:rPr>
        <w:t>МЕТАСОМАТИЧЕСКАЯ РУДНАЯ КОЛОНКА</w:t>
      </w:r>
    </w:p>
    <w:p w:rsidR="00227A98" w:rsidRPr="00227A98" w:rsidRDefault="00841039" w:rsidP="00A238AB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>
        <w:rPr>
          <w:rFonts w:ascii="Times New Roman" w:hAnsi="Times New Roman" w:cs="Times New Roman"/>
          <w:b/>
          <w:sz w:val="24"/>
        </w:rPr>
        <w:t>И ГЕОТЕКТОНИКА ВУЛКАНОГЕНА</w:t>
      </w:r>
    </w:p>
    <w:p w:rsidR="00AB3D6F" w:rsidRPr="000276C5" w:rsidRDefault="00247F03" w:rsidP="00D61067">
      <w:pPr>
        <w:spacing w:line="240" w:lineRule="auto"/>
        <w:rPr>
          <w:rFonts w:ascii="Times New Roman" w:hAnsi="Times New Roman" w:cs="Times New Roman"/>
          <w:sz w:val="24"/>
        </w:rPr>
      </w:pPr>
      <w:r w:rsidRPr="00671A27">
        <w:rPr>
          <w:rFonts w:ascii="Times New Roman" w:hAnsi="Times New Roman" w:cs="Times New Roman"/>
          <w:sz w:val="24"/>
        </w:rPr>
        <w:t>Н</w:t>
      </w:r>
      <w:r w:rsidR="009F755D" w:rsidRPr="00671A27">
        <w:rPr>
          <w:rFonts w:ascii="Times New Roman" w:hAnsi="Times New Roman" w:cs="Times New Roman"/>
          <w:sz w:val="24"/>
        </w:rPr>
        <w:t xml:space="preserve">а поверхности </w:t>
      </w:r>
      <w:r w:rsidR="0086269B">
        <w:rPr>
          <w:rFonts w:ascii="Times New Roman" w:hAnsi="Times New Roman" w:cs="Times New Roman"/>
          <w:sz w:val="24"/>
        </w:rPr>
        <w:t xml:space="preserve">вулканогена </w:t>
      </w:r>
      <w:r w:rsidR="009F755D" w:rsidRPr="00671A27">
        <w:rPr>
          <w:rFonts w:ascii="Times New Roman" w:hAnsi="Times New Roman" w:cs="Times New Roman"/>
          <w:sz w:val="24"/>
        </w:rPr>
        <w:t>выведена глубинная часть метасоматической колонки вторичных</w:t>
      </w:r>
      <w:r w:rsidR="009F755D">
        <w:rPr>
          <w:rFonts w:ascii="Times New Roman" w:hAnsi="Times New Roman" w:cs="Times New Roman"/>
          <w:sz w:val="24"/>
        </w:rPr>
        <w:t xml:space="preserve"> кварцитов с </w:t>
      </w:r>
      <w:r w:rsidR="009F755D">
        <w:rPr>
          <w:rFonts w:ascii="Times New Roman" w:hAnsi="Times New Roman" w:cs="Times New Roman"/>
          <w:sz w:val="24"/>
          <w:lang w:val="en-US"/>
        </w:rPr>
        <w:t>Au</w:t>
      </w:r>
      <w:r w:rsidR="009F755D" w:rsidRPr="009F755D">
        <w:rPr>
          <w:rFonts w:ascii="Times New Roman" w:hAnsi="Times New Roman" w:cs="Times New Roman"/>
          <w:sz w:val="24"/>
        </w:rPr>
        <w:t xml:space="preserve">, </w:t>
      </w:r>
      <w:r w:rsidR="009F755D">
        <w:rPr>
          <w:rFonts w:ascii="Times New Roman" w:hAnsi="Times New Roman" w:cs="Times New Roman"/>
          <w:sz w:val="24"/>
          <w:lang w:val="en-US"/>
        </w:rPr>
        <w:t>Ag</w:t>
      </w:r>
      <w:r w:rsidR="009F755D" w:rsidRPr="009F755D">
        <w:rPr>
          <w:rFonts w:ascii="Times New Roman" w:hAnsi="Times New Roman" w:cs="Times New Roman"/>
          <w:sz w:val="24"/>
        </w:rPr>
        <w:t xml:space="preserve">, </w:t>
      </w:r>
      <w:r w:rsidR="009F755D">
        <w:rPr>
          <w:rFonts w:ascii="Times New Roman" w:hAnsi="Times New Roman" w:cs="Times New Roman"/>
          <w:sz w:val="24"/>
          <w:lang w:val="en-US"/>
        </w:rPr>
        <w:t>Cu</w:t>
      </w:r>
      <w:r w:rsidR="009F755D" w:rsidRPr="009F755D">
        <w:rPr>
          <w:rFonts w:ascii="Times New Roman" w:hAnsi="Times New Roman" w:cs="Times New Roman"/>
          <w:sz w:val="24"/>
        </w:rPr>
        <w:t xml:space="preserve">, </w:t>
      </w:r>
      <w:r w:rsidR="009F755D">
        <w:rPr>
          <w:rFonts w:ascii="Times New Roman" w:hAnsi="Times New Roman" w:cs="Times New Roman"/>
          <w:sz w:val="24"/>
          <w:lang w:val="en-US"/>
        </w:rPr>
        <w:t>W</w:t>
      </w:r>
      <w:r w:rsidR="009F755D" w:rsidRPr="009F755D">
        <w:rPr>
          <w:rFonts w:ascii="Times New Roman" w:hAnsi="Times New Roman" w:cs="Times New Roman"/>
          <w:sz w:val="24"/>
        </w:rPr>
        <w:t xml:space="preserve">, </w:t>
      </w:r>
      <w:r w:rsidR="009F755D">
        <w:rPr>
          <w:rFonts w:ascii="Times New Roman" w:hAnsi="Times New Roman" w:cs="Times New Roman"/>
          <w:sz w:val="24"/>
          <w:lang w:val="en-US"/>
        </w:rPr>
        <w:t>Mo</w:t>
      </w:r>
      <w:r w:rsidR="009F755D" w:rsidRPr="009F755D">
        <w:rPr>
          <w:rFonts w:ascii="Times New Roman" w:hAnsi="Times New Roman" w:cs="Times New Roman"/>
          <w:sz w:val="24"/>
        </w:rPr>
        <w:t xml:space="preserve"> </w:t>
      </w:r>
      <w:r w:rsidR="009F755D">
        <w:rPr>
          <w:rFonts w:ascii="Times New Roman" w:hAnsi="Times New Roman" w:cs="Times New Roman"/>
          <w:sz w:val="24"/>
        </w:rPr>
        <w:t>в ассоциации с серицитовыми, диккитовыми</w:t>
      </w:r>
      <w:r>
        <w:rPr>
          <w:rFonts w:ascii="Times New Roman" w:hAnsi="Times New Roman" w:cs="Times New Roman"/>
          <w:sz w:val="24"/>
        </w:rPr>
        <w:t>, андалузитовыми</w:t>
      </w:r>
      <w:r w:rsidR="009F755D">
        <w:rPr>
          <w:rFonts w:ascii="Times New Roman" w:hAnsi="Times New Roman" w:cs="Times New Roman"/>
          <w:sz w:val="24"/>
        </w:rPr>
        <w:t xml:space="preserve"> и диаспоровыми высокотемпературными фациями. Характерным для них является накрит, жильный кварц. В верхах колон</w:t>
      </w:r>
      <w:r w:rsidR="00CD2C6B">
        <w:rPr>
          <w:rFonts w:ascii="Times New Roman" w:hAnsi="Times New Roman" w:cs="Times New Roman"/>
          <w:sz w:val="24"/>
        </w:rPr>
        <w:t xml:space="preserve">ки, вскрытой скважинами – </w:t>
      </w:r>
      <w:r w:rsidR="009F755D">
        <w:rPr>
          <w:rFonts w:ascii="Times New Roman" w:hAnsi="Times New Roman" w:cs="Times New Roman"/>
          <w:sz w:val="24"/>
        </w:rPr>
        <w:t>монокварциты, алунитовые и серные кварциты</w:t>
      </w:r>
      <w:r w:rsidR="00F54330">
        <w:rPr>
          <w:rFonts w:ascii="Times New Roman" w:hAnsi="Times New Roman" w:cs="Times New Roman"/>
          <w:sz w:val="24"/>
        </w:rPr>
        <w:t xml:space="preserve"> с самородной серой вулканогенно-</w:t>
      </w:r>
      <w:r w:rsidR="00F54330" w:rsidRPr="000276C5">
        <w:rPr>
          <w:rFonts w:ascii="Times New Roman" w:hAnsi="Times New Roman" w:cs="Times New Roman"/>
          <w:sz w:val="24"/>
        </w:rPr>
        <w:t>метасоматического генезиса</w:t>
      </w:r>
      <w:r w:rsidR="00CD2C6B" w:rsidRPr="000276C5">
        <w:rPr>
          <w:rFonts w:ascii="Times New Roman" w:hAnsi="Times New Roman" w:cs="Times New Roman"/>
          <w:sz w:val="24"/>
        </w:rPr>
        <w:t xml:space="preserve"> </w:t>
      </w:r>
      <w:r w:rsidR="00AB3D6F" w:rsidRPr="000276C5">
        <w:rPr>
          <w:rFonts w:ascii="Times New Roman" w:hAnsi="Times New Roman" w:cs="Times New Roman"/>
          <w:sz w:val="24"/>
        </w:rPr>
        <w:t xml:space="preserve">и </w:t>
      </w:r>
      <w:r w:rsidR="00CD2C6B" w:rsidRPr="000276C5">
        <w:rPr>
          <w:rFonts w:ascii="Times New Roman" w:hAnsi="Times New Roman" w:cs="Times New Roman"/>
          <w:sz w:val="24"/>
        </w:rPr>
        <w:t>рудной нагрузкой</w:t>
      </w:r>
      <w:r w:rsidR="0086269B" w:rsidRPr="000276C5">
        <w:rPr>
          <w:rFonts w:ascii="Times New Roman" w:hAnsi="Times New Roman" w:cs="Times New Roman"/>
          <w:sz w:val="24"/>
        </w:rPr>
        <w:t xml:space="preserve"> (рис. 1)</w:t>
      </w:r>
      <w:r w:rsidR="00F54330" w:rsidRPr="000276C5">
        <w:rPr>
          <w:rFonts w:ascii="Times New Roman" w:hAnsi="Times New Roman" w:cs="Times New Roman"/>
          <w:sz w:val="24"/>
        </w:rPr>
        <w:t>.</w:t>
      </w:r>
      <w:r w:rsidR="006010AC" w:rsidRPr="000276C5">
        <w:rPr>
          <w:rFonts w:ascii="Times New Roman" w:hAnsi="Times New Roman" w:cs="Times New Roman"/>
          <w:sz w:val="24"/>
        </w:rPr>
        <w:t xml:space="preserve"> </w:t>
      </w:r>
      <w:r w:rsidR="000276C5">
        <w:rPr>
          <w:rFonts w:ascii="Times New Roman" w:hAnsi="Times New Roman" w:cs="Times New Roman"/>
          <w:sz w:val="24"/>
        </w:rPr>
        <w:t>Эта же колонка в плане отражает минеральную миграционную зональность в обе стороны от рудоносных интрузий зоны вывенского глубинного разлома.</w:t>
      </w:r>
    </w:p>
    <w:p w:rsidR="00950DCE" w:rsidRDefault="00950DCE" w:rsidP="00950DCE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Названная </w:t>
      </w:r>
      <w:r w:rsidR="007E1C9B">
        <w:rPr>
          <w:rFonts w:ascii="Times New Roman" w:hAnsi="Times New Roman" w:cs="Times New Roman"/>
          <w:sz w:val="24"/>
        </w:rPr>
        <w:t xml:space="preserve">выше </w:t>
      </w:r>
      <w:r>
        <w:rPr>
          <w:rFonts w:ascii="Times New Roman" w:hAnsi="Times New Roman" w:cs="Times New Roman"/>
          <w:sz w:val="24"/>
        </w:rPr>
        <w:t xml:space="preserve">колонка характеризует Малетойваямский рудный узел, сформированный в поднятой части вулканогена и его фундамента (рис. 1). К югу от Малетойваямского узла на поверхность выходят образования палеоцен-эоценового Ильпинского тектонического свода п-ва Ильпинского. </w:t>
      </w:r>
      <w:r w:rsidR="007E1C9B">
        <w:rPr>
          <w:rFonts w:ascii="Times New Roman" w:hAnsi="Times New Roman" w:cs="Times New Roman"/>
          <w:sz w:val="24"/>
        </w:rPr>
        <w:t>К</w:t>
      </w:r>
      <w:r>
        <w:rPr>
          <w:rFonts w:ascii="Times New Roman" w:hAnsi="Times New Roman" w:cs="Times New Roman"/>
          <w:sz w:val="24"/>
        </w:rPr>
        <w:t xml:space="preserve"> своду приурочен подъём позднемелового фундамента</w:t>
      </w:r>
      <w:r w:rsidR="007E1C9B">
        <w:rPr>
          <w:rFonts w:ascii="Times New Roman" w:hAnsi="Times New Roman" w:cs="Times New Roman"/>
          <w:sz w:val="24"/>
        </w:rPr>
        <w:t xml:space="preserve"> </w:t>
      </w:r>
      <w:r w:rsidR="007E1C9B" w:rsidRPr="00D37F25">
        <w:rPr>
          <w:rFonts w:ascii="Times New Roman" w:hAnsi="Times New Roman" w:cs="Times New Roman"/>
          <w:sz w:val="24"/>
        </w:rPr>
        <w:t>[</w:t>
      </w:r>
      <w:r w:rsidR="00841039">
        <w:rPr>
          <w:rFonts w:ascii="Times New Roman" w:hAnsi="Times New Roman" w:cs="Times New Roman"/>
          <w:sz w:val="24"/>
        </w:rPr>
        <w:t>Мороз и др., 2014</w:t>
      </w:r>
      <w:r w:rsidR="007E1C9B" w:rsidRPr="00D37F25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 xml:space="preserve">, представленного на южной оконечности Ильпинского п-ова блоком ачайваямской свитой (маастрихт) </w:t>
      </w:r>
      <w:r w:rsidRPr="00300FCB">
        <w:rPr>
          <w:rFonts w:ascii="Times New Roman" w:hAnsi="Times New Roman" w:cs="Times New Roman"/>
          <w:sz w:val="24"/>
        </w:rPr>
        <w:t>[</w:t>
      </w:r>
      <w:r>
        <w:rPr>
          <w:rFonts w:ascii="Times New Roman" w:hAnsi="Times New Roman" w:cs="Times New Roman"/>
          <w:sz w:val="24"/>
        </w:rPr>
        <w:t>Карта</w:t>
      </w:r>
      <w:r w:rsidR="003F191E">
        <w:rPr>
          <w:rFonts w:ascii="Times New Roman" w:hAnsi="Times New Roman" w:cs="Times New Roman"/>
          <w:sz w:val="24"/>
        </w:rPr>
        <w:t xml:space="preserve"> полезных ископаемых</w:t>
      </w:r>
      <w:r>
        <w:rPr>
          <w:rFonts w:ascii="Times New Roman" w:hAnsi="Times New Roman" w:cs="Times New Roman"/>
          <w:sz w:val="24"/>
        </w:rPr>
        <w:t>.., 1999</w:t>
      </w:r>
      <w:r w:rsidRPr="00300FCB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>.</w:t>
      </w:r>
    </w:p>
    <w:p w:rsidR="00950DCE" w:rsidRDefault="00950DCE" w:rsidP="00426B4D">
      <w:pPr>
        <w:spacing w:line="240" w:lineRule="auto"/>
        <w:ind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2919730" cy="4007485"/>
            <wp:effectExtent l="19050" t="0" r="0" b="0"/>
            <wp:docPr id="2" name="Рисунок 0" descr="Рис-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-58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2042" cy="4005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6B4D" w:rsidRPr="00426B4D" w:rsidRDefault="00426B4D" w:rsidP="00426B4D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i/>
          <w:color w:val="000000"/>
        </w:rPr>
      </w:pPr>
      <w:r w:rsidRPr="00426B4D">
        <w:rPr>
          <w:rFonts w:ascii="Times New Roman" w:hAnsi="Times New Roman" w:cs="Times New Roman"/>
          <w:i/>
        </w:rPr>
        <w:t>Рис. 1.</w:t>
      </w:r>
      <w:r w:rsidRPr="00426B4D">
        <w:rPr>
          <w:i/>
        </w:rPr>
        <w:t xml:space="preserve"> </w:t>
      </w:r>
      <w:r w:rsidRPr="00426B4D">
        <w:rPr>
          <w:rFonts w:ascii="Times New Roman" w:eastAsia="Times New Roman" w:hAnsi="Times New Roman" w:cs="Times New Roman"/>
          <w:i/>
          <w:color w:val="000000"/>
        </w:rPr>
        <w:t>Схема распространения комплексов минеральных фаций вторичных кварцитов</w:t>
      </w:r>
    </w:p>
    <w:p w:rsidR="00426B4D" w:rsidRPr="00426B4D" w:rsidRDefault="00426B4D" w:rsidP="00426B4D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i/>
          <w:color w:val="000000"/>
        </w:rPr>
      </w:pPr>
      <w:r w:rsidRPr="00426B4D">
        <w:rPr>
          <w:rFonts w:ascii="Times New Roman" w:eastAsia="Times New Roman" w:hAnsi="Times New Roman" w:cs="Times New Roman"/>
          <w:i/>
          <w:color w:val="000000"/>
        </w:rPr>
        <w:t>Малетойваямского рудного узла Ветроваямского вулканогена.</w:t>
      </w:r>
    </w:p>
    <w:p w:rsidR="00426B4D" w:rsidRPr="00426B4D" w:rsidRDefault="00426B4D" w:rsidP="00426B4D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i/>
          <w:color w:val="000000"/>
        </w:rPr>
      </w:pPr>
      <w:r w:rsidRPr="00426B4D">
        <w:rPr>
          <w:rFonts w:ascii="Times New Roman" w:eastAsia="Times New Roman" w:hAnsi="Times New Roman" w:cs="Times New Roman"/>
          <w:i/>
          <w:color w:val="000000"/>
        </w:rPr>
        <w:t>[по Поляков, Яроцкий, 1980 с дополнениями]</w:t>
      </w:r>
    </w:p>
    <w:p w:rsidR="00426B4D" w:rsidRPr="00426B4D" w:rsidRDefault="00426B4D" w:rsidP="00426B4D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i/>
          <w:color w:val="000000"/>
        </w:rPr>
      </w:pPr>
      <w:r w:rsidRPr="00426B4D">
        <w:rPr>
          <w:rFonts w:ascii="Times New Roman" w:eastAsia="Times New Roman" w:hAnsi="Times New Roman" w:cs="Times New Roman"/>
          <w:i/>
          <w:color w:val="000000"/>
        </w:rPr>
        <w:t xml:space="preserve">1 – высокотемпературные кварциты с диаспором, анатазом, андалузитом, турмалином; 2 – среднетемпературные кварциты с серицитом, баритом; 3 – породы высоко- и среднетемпературной аргиллизации и пропилизации;  4 – площадь распространения среднетемпературных серных и алунитовых кварцитов;  5 – залежи: а – сульфидно-серных (пирит, ртуть, сера), б – серно-сульфидных (сера, ртуть, золото, медь) </w:t>
      </w:r>
      <w:r w:rsidR="00841039">
        <w:rPr>
          <w:rFonts w:ascii="Times New Roman" w:eastAsia="Times New Roman" w:hAnsi="Times New Roman" w:cs="Times New Roman"/>
          <w:i/>
          <w:color w:val="000000"/>
        </w:rPr>
        <w:t xml:space="preserve">руд; </w:t>
      </w:r>
      <w:r w:rsidRPr="00426B4D">
        <w:rPr>
          <w:rFonts w:ascii="Times New Roman" w:eastAsia="Times New Roman" w:hAnsi="Times New Roman" w:cs="Times New Roman"/>
          <w:i/>
          <w:color w:val="000000"/>
        </w:rPr>
        <w:t>6 – проявления самородной серы;  7 – породы опализации и аргиллизации</w:t>
      </w:r>
    </w:p>
    <w:p w:rsidR="00426B4D" w:rsidRPr="00426B4D" w:rsidRDefault="00426B4D" w:rsidP="00426B4D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i/>
          <w:color w:val="000000"/>
        </w:rPr>
      </w:pPr>
      <w:r w:rsidRPr="00426B4D">
        <w:rPr>
          <w:rFonts w:ascii="Times New Roman" w:eastAsia="Times New Roman" w:hAnsi="Times New Roman" w:cs="Times New Roman"/>
          <w:i/>
          <w:color w:val="000000"/>
        </w:rPr>
        <w:t>Геолого-геофизические данные. Разломы: 8 – осевая линия Вывенского глубинного разлома; 9 – осевые линии рудоконцентрирующих структур узла по картам трансформированного поля ∆</w:t>
      </w:r>
      <w:r w:rsidRPr="00426B4D">
        <w:rPr>
          <w:rFonts w:ascii="Times New Roman" w:eastAsia="Times New Roman" w:hAnsi="Times New Roman" w:cs="Times New Roman"/>
          <w:i/>
          <w:color w:val="000000"/>
          <w:lang w:val="en-US"/>
        </w:rPr>
        <w:t>q</w:t>
      </w:r>
      <w:r w:rsidRPr="00426B4D">
        <w:rPr>
          <w:rFonts w:ascii="Times New Roman" w:eastAsia="Times New Roman" w:hAnsi="Times New Roman" w:cs="Times New Roman"/>
          <w:i/>
          <w:color w:val="000000"/>
        </w:rPr>
        <w:t xml:space="preserve"> – зоны разноамплитудных поднятых блоков полос линейных горстов; 10 – осевые линии рудоконтролирующих зон узла по интерпретации поля ∆Т</w:t>
      </w:r>
      <w:r w:rsidRPr="00426B4D">
        <w:rPr>
          <w:rFonts w:ascii="Times New Roman" w:eastAsia="Times New Roman" w:hAnsi="Times New Roman" w:cs="Times New Roman"/>
          <w:i/>
          <w:color w:val="000000"/>
          <w:vertAlign w:val="subscript"/>
        </w:rPr>
        <w:t xml:space="preserve">α </w:t>
      </w:r>
      <w:r w:rsidRPr="00426B4D">
        <w:rPr>
          <w:rFonts w:ascii="Times New Roman" w:eastAsia="Times New Roman" w:hAnsi="Times New Roman" w:cs="Times New Roman"/>
          <w:i/>
          <w:color w:val="000000"/>
        </w:rPr>
        <w:t>и их зоны сланцеватости, смятия, надвиговых чешуй (Голяков, 1980);  11 – контуры узла.</w:t>
      </w:r>
    </w:p>
    <w:p w:rsidR="00426B4D" w:rsidRPr="00426B4D" w:rsidRDefault="00426B4D" w:rsidP="00426B4D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i/>
          <w:color w:val="000000"/>
        </w:rPr>
      </w:pPr>
      <w:r w:rsidRPr="00426B4D">
        <w:rPr>
          <w:rFonts w:ascii="Times New Roman" w:eastAsia="Times New Roman" w:hAnsi="Times New Roman" w:cs="Times New Roman"/>
          <w:i/>
          <w:color w:val="000000"/>
        </w:rPr>
        <w:t xml:space="preserve">Буквенные обозначения: ИТС – Ильпинский тектонический свод фундамента, ЭНТ Грабен – надразломный грабен; ВГР – зона Вывенского глубинного разлома – главной магмаконтролирующей геоструктуры вулканогена; </w:t>
      </w:r>
      <w:r w:rsidRPr="00426B4D">
        <w:rPr>
          <w:rFonts w:ascii="Times New Roman" w:eastAsia="Times New Roman" w:hAnsi="Times New Roman" w:cs="Times New Roman"/>
          <w:i/>
          <w:color w:val="000000"/>
          <w:lang w:val="en-US"/>
        </w:rPr>
        <w:t>K</w:t>
      </w:r>
      <w:r w:rsidRPr="00426B4D">
        <w:rPr>
          <w:rFonts w:ascii="Times New Roman" w:eastAsia="Times New Roman" w:hAnsi="Times New Roman" w:cs="Times New Roman"/>
          <w:i/>
          <w:color w:val="000000"/>
          <w:vertAlign w:val="subscript"/>
        </w:rPr>
        <w:t>2</w:t>
      </w:r>
      <w:r w:rsidRPr="00426B4D">
        <w:rPr>
          <w:rFonts w:ascii="Times New Roman" w:eastAsia="Times New Roman" w:hAnsi="Times New Roman" w:cs="Times New Roman"/>
          <w:i/>
          <w:color w:val="000000"/>
          <w:lang w:val="en-US"/>
        </w:rPr>
        <w:t>kr</w:t>
      </w:r>
      <w:r w:rsidRPr="00426B4D">
        <w:rPr>
          <w:rFonts w:ascii="Times New Roman" w:eastAsia="Times New Roman" w:hAnsi="Times New Roman" w:cs="Times New Roman"/>
          <w:i/>
          <w:color w:val="000000"/>
        </w:rPr>
        <w:t xml:space="preserve">, </w:t>
      </w:r>
      <w:r w:rsidRPr="00426B4D">
        <w:rPr>
          <w:rFonts w:ascii="Times New Roman" w:eastAsia="Times New Roman" w:hAnsi="Times New Roman" w:cs="Times New Roman"/>
          <w:i/>
          <w:color w:val="000000"/>
          <w:lang w:val="en-US"/>
        </w:rPr>
        <w:t>K</w:t>
      </w:r>
      <w:r w:rsidRPr="00426B4D">
        <w:rPr>
          <w:rFonts w:ascii="Times New Roman" w:eastAsia="Times New Roman" w:hAnsi="Times New Roman" w:cs="Times New Roman"/>
          <w:i/>
          <w:color w:val="000000"/>
          <w:vertAlign w:val="subscript"/>
        </w:rPr>
        <w:t>2</w:t>
      </w:r>
      <w:r w:rsidRPr="00426B4D">
        <w:rPr>
          <w:rFonts w:ascii="Times New Roman" w:eastAsia="Times New Roman" w:hAnsi="Times New Roman" w:cs="Times New Roman"/>
          <w:i/>
          <w:color w:val="000000"/>
          <w:lang w:val="en-US"/>
        </w:rPr>
        <w:t>a</w:t>
      </w:r>
      <w:r w:rsidRPr="00426B4D">
        <w:rPr>
          <w:rFonts w:ascii="Times New Roman" w:eastAsia="Times New Roman" w:hAnsi="Times New Roman" w:cs="Times New Roman"/>
          <w:i/>
          <w:color w:val="000000"/>
        </w:rPr>
        <w:t>č – образования ачайваямской свиты и корякской серии позднемезозойского фундамента.</w:t>
      </w:r>
    </w:p>
    <w:p w:rsidR="00426B4D" w:rsidRDefault="00426B4D" w:rsidP="00950DCE">
      <w:pPr>
        <w:spacing w:line="240" w:lineRule="auto"/>
        <w:jc w:val="center"/>
        <w:rPr>
          <w:rFonts w:ascii="Times New Roman" w:hAnsi="Times New Roman" w:cs="Times New Roman"/>
        </w:rPr>
      </w:pPr>
    </w:p>
    <w:p w:rsidR="001950B1" w:rsidRDefault="001950B1" w:rsidP="001950B1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Метасоматическая колонка вторичных кварцитов, играющих роль рудоносного фактора, исполняет ещё и тектоническую функцию. Они – свидетельство вертикальных геодинамических движений фундамента и, как следствие, тектонических элементов вулканогена. Этот элемент – становиться естественным фактором отражения клавишности геоструктур окраины континента.</w:t>
      </w:r>
    </w:p>
    <w:p w:rsidR="00950DCE" w:rsidRDefault="00950DCE" w:rsidP="00D61067">
      <w:pPr>
        <w:spacing w:line="240" w:lineRule="auto"/>
        <w:rPr>
          <w:rFonts w:ascii="Times New Roman" w:hAnsi="Times New Roman" w:cs="Times New Roman"/>
          <w:sz w:val="24"/>
        </w:rPr>
      </w:pPr>
    </w:p>
    <w:p w:rsidR="00300FCB" w:rsidRDefault="00841039" w:rsidP="00233C73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B36417">
        <w:rPr>
          <w:rFonts w:ascii="Times New Roman" w:hAnsi="Times New Roman" w:cs="Times New Roman"/>
          <w:b/>
          <w:sz w:val="24"/>
        </w:rPr>
        <w:t>ГЕОТЕКТОНИЧЕСКАЯ ПОЗИЦИЯ ВЕТРОВАЯМСКОГО ВУЛКАНОГЕНА</w:t>
      </w:r>
    </w:p>
    <w:p w:rsidR="00300FCB" w:rsidRDefault="00841039" w:rsidP="00233C73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>
        <w:rPr>
          <w:rFonts w:ascii="Times New Roman" w:hAnsi="Times New Roman" w:cs="Times New Roman"/>
          <w:b/>
          <w:sz w:val="24"/>
        </w:rPr>
        <w:t>И ЕГО МИНЕРАГЕНИЧЕСКИХ ФАКТОРОВ</w:t>
      </w:r>
    </w:p>
    <w:p w:rsidR="001A6726" w:rsidRDefault="001A6726" w:rsidP="001A6726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Стратиграфия, тектоника, минерагения, минералогия, данные МТЗ являются доказательством положения Ветроваямского вулканогена на поднятой (воздымающейся) глыбе литосферы на юго-западном окончании Юго-Восточно-Корякского пояса. Его границы на ЮЗ и СВ определяются, как сказано, поперечными межглыбовыми СЗ разломами: Ребро (Чемурнаут)-Анапкинским и Парень-Таловско-Тиличикским. Разломы частью лежат в долинах рек Анапки и Ветроваям. Северная граница Ветроваямского вулканогена определяется выходом образований позднемезозойского фундамента: ачайваямской свиты (маастрихт) и корякской серии (кампан). Они же фиксируют также и южную окраину Центрально-Корякской тектонической зоны. Южная окраина вулканогена фиксируется эоцен-олигоценовыми выходами фундамента Ильпинского свода. Протяжённость вулканогена составляет около 150 км при его ширине около 40 км.</w:t>
      </w:r>
    </w:p>
    <w:p w:rsidR="00E62F30" w:rsidRPr="007566E6" w:rsidRDefault="000D42F9" w:rsidP="00327615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Вулканогены являются тектонической основой минерагенических т</w:t>
      </w:r>
      <w:r w:rsidR="00B36417">
        <w:rPr>
          <w:rFonts w:ascii="Times New Roman" w:hAnsi="Times New Roman" w:cs="Times New Roman"/>
          <w:sz w:val="24"/>
        </w:rPr>
        <w:t xml:space="preserve">аксонов. Рассмотрим </w:t>
      </w:r>
      <w:r w:rsidR="00F63BBD">
        <w:rPr>
          <w:rFonts w:ascii="Times New Roman" w:hAnsi="Times New Roman" w:cs="Times New Roman"/>
          <w:sz w:val="24"/>
        </w:rPr>
        <w:t>составляющие</w:t>
      </w:r>
      <w:r>
        <w:rPr>
          <w:rFonts w:ascii="Times New Roman" w:hAnsi="Times New Roman" w:cs="Times New Roman"/>
          <w:sz w:val="24"/>
        </w:rPr>
        <w:t xml:space="preserve"> таксонов через элементы системы «тектоника-минерагения». Среди них: локализация рудовмещающих и рудных комплексов и их тектоническая </w:t>
      </w:r>
      <w:r w:rsidRPr="007566E6">
        <w:rPr>
          <w:rFonts w:ascii="Times New Roman" w:hAnsi="Times New Roman" w:cs="Times New Roman"/>
          <w:sz w:val="24"/>
        </w:rPr>
        <w:t>локализация, разломные дислокации, проявления и месторождения полезных ископаемых</w:t>
      </w:r>
      <w:r w:rsidR="00AC3491" w:rsidRPr="007566E6">
        <w:rPr>
          <w:rFonts w:ascii="Times New Roman" w:hAnsi="Times New Roman" w:cs="Times New Roman"/>
          <w:sz w:val="24"/>
        </w:rPr>
        <w:t>, геотектонические условия положения и функций.</w:t>
      </w:r>
    </w:p>
    <w:p w:rsidR="00C71A1B" w:rsidRPr="007566E6" w:rsidRDefault="00300FCB" w:rsidP="00327615">
      <w:pPr>
        <w:spacing w:line="240" w:lineRule="auto"/>
        <w:rPr>
          <w:rFonts w:ascii="Times New Roman" w:hAnsi="Times New Roman" w:cs="Times New Roman"/>
          <w:sz w:val="24"/>
        </w:rPr>
      </w:pPr>
      <w:r w:rsidRPr="00300FCB">
        <w:rPr>
          <w:rFonts w:ascii="Times New Roman" w:hAnsi="Times New Roman" w:cs="Times New Roman"/>
          <w:i/>
          <w:sz w:val="24"/>
        </w:rPr>
        <w:t>Магмоконтролирующие разломы эффузивно-п</w:t>
      </w:r>
      <w:r w:rsidR="00F63BBD">
        <w:rPr>
          <w:rFonts w:ascii="Times New Roman" w:hAnsi="Times New Roman" w:cs="Times New Roman"/>
          <w:i/>
          <w:sz w:val="24"/>
        </w:rPr>
        <w:t>ирокластического рудовмещающего</w:t>
      </w:r>
      <w:r w:rsidRPr="00300FCB">
        <w:rPr>
          <w:rFonts w:ascii="Times New Roman" w:hAnsi="Times New Roman" w:cs="Times New Roman"/>
          <w:i/>
          <w:sz w:val="24"/>
        </w:rPr>
        <w:t xml:space="preserve"> комплекса покровных фаций вулканогена.</w:t>
      </w:r>
      <w:r w:rsidR="00F63BBD">
        <w:rPr>
          <w:rFonts w:ascii="Times New Roman" w:hAnsi="Times New Roman" w:cs="Times New Roman"/>
          <w:sz w:val="24"/>
        </w:rPr>
        <w:t xml:space="preserve"> </w:t>
      </w:r>
      <w:r w:rsidR="00B22563">
        <w:rPr>
          <w:rFonts w:ascii="Times New Roman" w:hAnsi="Times New Roman" w:cs="Times New Roman"/>
          <w:sz w:val="24"/>
        </w:rPr>
        <w:t>По картам магнитного поля ∆</w:t>
      </w:r>
      <w:r w:rsidR="00B22563">
        <w:rPr>
          <w:rFonts w:ascii="Times New Roman" w:hAnsi="Times New Roman" w:cs="Times New Roman"/>
          <w:sz w:val="24"/>
          <w:lang w:val="en-US"/>
        </w:rPr>
        <w:t>T</w:t>
      </w:r>
      <w:r w:rsidR="00B22563">
        <w:rPr>
          <w:rFonts w:ascii="Times New Roman" w:hAnsi="Times New Roman" w:cs="Times New Roman"/>
          <w:sz w:val="24"/>
          <w:vertAlign w:val="subscript"/>
          <w:lang w:val="en-US"/>
        </w:rPr>
        <w:t>α</w:t>
      </w:r>
      <w:r w:rsidR="00B22563" w:rsidRPr="00B22563">
        <w:rPr>
          <w:rFonts w:ascii="Times New Roman" w:hAnsi="Times New Roman" w:cs="Times New Roman"/>
          <w:sz w:val="24"/>
        </w:rPr>
        <w:t xml:space="preserve"> </w:t>
      </w:r>
      <w:r w:rsidR="00B22563">
        <w:rPr>
          <w:rFonts w:ascii="Times New Roman" w:hAnsi="Times New Roman" w:cs="Times New Roman"/>
          <w:sz w:val="24"/>
        </w:rPr>
        <w:t xml:space="preserve">вулканогена определена сеть </w:t>
      </w:r>
      <w:r>
        <w:rPr>
          <w:rFonts w:ascii="Times New Roman" w:hAnsi="Times New Roman" w:cs="Times New Roman"/>
          <w:sz w:val="24"/>
        </w:rPr>
        <w:t xml:space="preserve">субкамчатских </w:t>
      </w:r>
      <w:r w:rsidR="00B22563">
        <w:rPr>
          <w:rFonts w:ascii="Times New Roman" w:hAnsi="Times New Roman" w:cs="Times New Roman"/>
          <w:sz w:val="24"/>
        </w:rPr>
        <w:t>разломов СВ простирания</w:t>
      </w:r>
      <w:r w:rsidR="00B22563" w:rsidRPr="00B22563">
        <w:rPr>
          <w:rFonts w:ascii="Times New Roman" w:hAnsi="Times New Roman" w:cs="Times New Roman"/>
          <w:sz w:val="24"/>
        </w:rPr>
        <w:t xml:space="preserve"> (40</w:t>
      </w:r>
      <w:r w:rsidR="00B22563" w:rsidRPr="00B22563">
        <w:rPr>
          <w:rFonts w:ascii="Times New Roman" w:hAnsi="Times New Roman" w:cs="Times New Roman"/>
          <w:sz w:val="24"/>
          <w:vertAlign w:val="superscript"/>
        </w:rPr>
        <w:t>0</w:t>
      </w:r>
      <w:r w:rsidR="00B22563" w:rsidRPr="00B22563">
        <w:rPr>
          <w:rFonts w:ascii="Times New Roman" w:hAnsi="Times New Roman" w:cs="Times New Roman"/>
          <w:sz w:val="24"/>
        </w:rPr>
        <w:t>)</w:t>
      </w:r>
      <w:r w:rsidR="00B22563">
        <w:rPr>
          <w:rFonts w:ascii="Times New Roman" w:hAnsi="Times New Roman" w:cs="Times New Roman"/>
          <w:sz w:val="24"/>
        </w:rPr>
        <w:t>, по которым происходили излияния покровных фаций рудовмещающего комплекса</w:t>
      </w:r>
      <w:r>
        <w:rPr>
          <w:rFonts w:ascii="Times New Roman" w:hAnsi="Times New Roman" w:cs="Times New Roman"/>
          <w:sz w:val="24"/>
        </w:rPr>
        <w:t xml:space="preserve"> миоцена</w:t>
      </w:r>
      <w:r w:rsidR="00B22563">
        <w:rPr>
          <w:rFonts w:ascii="Times New Roman" w:hAnsi="Times New Roman" w:cs="Times New Roman"/>
          <w:sz w:val="24"/>
        </w:rPr>
        <w:t xml:space="preserve">. Разломы играют роль </w:t>
      </w:r>
      <w:r w:rsidR="00B22563" w:rsidRPr="007566E6">
        <w:rPr>
          <w:rFonts w:ascii="Times New Roman" w:hAnsi="Times New Roman" w:cs="Times New Roman"/>
          <w:sz w:val="24"/>
        </w:rPr>
        <w:t>магмоконтролирующего комплекса миоценовых вулкан</w:t>
      </w:r>
      <w:r w:rsidRPr="007566E6">
        <w:rPr>
          <w:rFonts w:ascii="Times New Roman" w:hAnsi="Times New Roman" w:cs="Times New Roman"/>
          <w:sz w:val="24"/>
        </w:rPr>
        <w:t>итов</w:t>
      </w:r>
      <w:r w:rsidR="00F63BBD" w:rsidRPr="007566E6">
        <w:rPr>
          <w:rFonts w:ascii="Times New Roman" w:hAnsi="Times New Roman" w:cs="Times New Roman"/>
          <w:sz w:val="24"/>
        </w:rPr>
        <w:t xml:space="preserve"> орогена,</w:t>
      </w:r>
      <w:r w:rsidR="007B5081" w:rsidRPr="007566E6">
        <w:rPr>
          <w:rFonts w:ascii="Times New Roman" w:hAnsi="Times New Roman" w:cs="Times New Roman"/>
          <w:sz w:val="24"/>
        </w:rPr>
        <w:t xml:space="preserve"> </w:t>
      </w:r>
      <w:r w:rsidR="00494692" w:rsidRPr="007566E6">
        <w:rPr>
          <w:rFonts w:ascii="Times New Roman" w:hAnsi="Times New Roman" w:cs="Times New Roman"/>
          <w:sz w:val="24"/>
        </w:rPr>
        <w:t xml:space="preserve">мощностью около 700 м, </w:t>
      </w:r>
      <w:r w:rsidR="00F63BBD" w:rsidRPr="007566E6">
        <w:rPr>
          <w:rFonts w:ascii="Times New Roman" w:hAnsi="Times New Roman" w:cs="Times New Roman"/>
          <w:sz w:val="24"/>
        </w:rPr>
        <w:t>проникая в фундамент.</w:t>
      </w:r>
      <w:r w:rsidR="00C71A1B" w:rsidRPr="007566E6">
        <w:rPr>
          <w:rFonts w:ascii="Times New Roman" w:hAnsi="Times New Roman" w:cs="Times New Roman"/>
          <w:sz w:val="24"/>
        </w:rPr>
        <w:t xml:space="preserve"> Особым аспектом являются разрывные дислокации территории вулканогена. Рудоконтролирующая зона разломов имеет субкамчатское СВ простирание (40</w:t>
      </w:r>
      <w:r w:rsidR="00841039">
        <w:rPr>
          <w:rFonts w:ascii="Times New Roman" w:hAnsi="Times New Roman" w:cs="Times New Roman"/>
          <w:sz w:val="24"/>
          <w:vertAlign w:val="superscript"/>
        </w:rPr>
        <w:t>ο</w:t>
      </w:r>
      <w:r w:rsidR="00C71A1B" w:rsidRPr="007566E6">
        <w:rPr>
          <w:rFonts w:ascii="Times New Roman" w:hAnsi="Times New Roman" w:cs="Times New Roman"/>
          <w:sz w:val="24"/>
        </w:rPr>
        <w:t>). На п-ове Камчатка все СВ разломные дислокации простираются на 60</w:t>
      </w:r>
      <w:r w:rsidR="00841039">
        <w:rPr>
          <w:rFonts w:ascii="Times New Roman" w:hAnsi="Times New Roman" w:cs="Times New Roman"/>
          <w:sz w:val="24"/>
          <w:vertAlign w:val="superscript"/>
        </w:rPr>
        <w:t>ο</w:t>
      </w:r>
      <w:r w:rsidR="00C71A1B" w:rsidRPr="007566E6">
        <w:rPr>
          <w:rFonts w:ascii="Times New Roman" w:hAnsi="Times New Roman" w:cs="Times New Roman"/>
          <w:sz w:val="24"/>
        </w:rPr>
        <w:t>. Изменение простирания на севере полуострова возникает на широте 60</w:t>
      </w:r>
      <w:r w:rsidR="00841039">
        <w:rPr>
          <w:rFonts w:ascii="Times New Roman" w:hAnsi="Times New Roman" w:cs="Times New Roman"/>
          <w:sz w:val="24"/>
          <w:vertAlign w:val="superscript"/>
        </w:rPr>
        <w:t>ο</w:t>
      </w:r>
      <w:r w:rsidR="00C71A1B" w:rsidRPr="007566E6">
        <w:rPr>
          <w:rFonts w:ascii="Times New Roman" w:hAnsi="Times New Roman" w:cs="Times New Roman"/>
          <w:sz w:val="24"/>
        </w:rPr>
        <w:t xml:space="preserve"> с.ш. Субкамчатские разломы – очевидный элемент покровов с их экструзиями вулканической площади вулканогенов.</w:t>
      </w:r>
    </w:p>
    <w:p w:rsidR="009B6672" w:rsidRDefault="009B6672" w:rsidP="00327615">
      <w:pPr>
        <w:spacing w:line="240" w:lineRule="auto"/>
        <w:rPr>
          <w:rFonts w:ascii="Times New Roman" w:hAnsi="Times New Roman" w:cs="Times New Roman"/>
          <w:color w:val="7030A0"/>
          <w:sz w:val="24"/>
        </w:rPr>
      </w:pPr>
    </w:p>
    <w:p w:rsidR="009B6672" w:rsidRDefault="009B6672" w:rsidP="009B6672">
      <w:pPr>
        <w:spacing w:line="240" w:lineRule="auto"/>
        <w:ind w:firstLine="0"/>
        <w:jc w:val="center"/>
        <w:rPr>
          <w:rFonts w:ascii="Times New Roman" w:hAnsi="Times New Roman" w:cs="Times New Roman"/>
          <w:color w:val="7030A0"/>
          <w:sz w:val="24"/>
        </w:rPr>
      </w:pPr>
      <w:r>
        <w:rPr>
          <w:rFonts w:ascii="Times New Roman" w:hAnsi="Times New Roman" w:cs="Times New Roman"/>
          <w:noProof/>
          <w:sz w:val="24"/>
        </w:rPr>
        <w:drawing>
          <wp:inline distT="0" distB="0" distL="0" distR="0">
            <wp:extent cx="5939790" cy="2924175"/>
            <wp:effectExtent l="19050" t="0" r="3810" b="0"/>
            <wp:docPr id="4" name="Рисунок 2" descr="Рис-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-63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6672" w:rsidRPr="00841039" w:rsidRDefault="009B6672" w:rsidP="00841039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i/>
        </w:rPr>
      </w:pPr>
      <w:r w:rsidRPr="00841039">
        <w:rPr>
          <w:rFonts w:ascii="Times New Roman" w:eastAsia="Times New Roman" w:hAnsi="Times New Roman" w:cs="Times New Roman"/>
          <w:i/>
        </w:rPr>
        <w:t>Рис. 2. Схема размещени</w:t>
      </w:r>
      <w:r w:rsidR="00421AEC" w:rsidRPr="00841039">
        <w:rPr>
          <w:rFonts w:ascii="Times New Roman" w:eastAsia="Times New Roman" w:hAnsi="Times New Roman" w:cs="Times New Roman"/>
          <w:i/>
        </w:rPr>
        <w:t>я</w:t>
      </w:r>
      <w:r w:rsidRPr="00841039">
        <w:rPr>
          <w:rFonts w:ascii="Times New Roman" w:eastAsia="Times New Roman" w:hAnsi="Times New Roman" w:cs="Times New Roman"/>
          <w:i/>
        </w:rPr>
        <w:t xml:space="preserve"> региональных тектонических и минерагенических факторов</w:t>
      </w:r>
    </w:p>
    <w:p w:rsidR="009B6672" w:rsidRPr="00841039" w:rsidRDefault="009B6672" w:rsidP="00841039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i/>
        </w:rPr>
      </w:pPr>
      <w:r w:rsidRPr="00841039">
        <w:rPr>
          <w:rFonts w:ascii="Times New Roman" w:eastAsia="Times New Roman" w:hAnsi="Times New Roman" w:cs="Times New Roman"/>
          <w:i/>
        </w:rPr>
        <w:t>и прогноза рудных полей в Ильпинском рудном районе</w:t>
      </w:r>
      <w:r w:rsidR="00421AEC" w:rsidRPr="00841039">
        <w:rPr>
          <w:rFonts w:ascii="Times New Roman" w:eastAsia="Times New Roman" w:hAnsi="Times New Roman" w:cs="Times New Roman"/>
          <w:i/>
        </w:rPr>
        <w:t>.</w:t>
      </w:r>
    </w:p>
    <w:p w:rsidR="009B6672" w:rsidRPr="00841039" w:rsidRDefault="009B6672" w:rsidP="00841039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i/>
        </w:rPr>
      </w:pPr>
      <w:r w:rsidRPr="00841039">
        <w:rPr>
          <w:rFonts w:ascii="Times New Roman" w:eastAsia="Times New Roman" w:hAnsi="Times New Roman" w:cs="Times New Roman"/>
          <w:i/>
        </w:rPr>
        <w:t>Ветроваямский вулканоген</w:t>
      </w:r>
    </w:p>
    <w:p w:rsidR="009B6672" w:rsidRPr="00841039" w:rsidRDefault="009B6672" w:rsidP="00841039">
      <w:pPr>
        <w:spacing w:line="240" w:lineRule="auto"/>
        <w:jc w:val="center"/>
        <w:rPr>
          <w:rFonts w:ascii="Times New Roman" w:eastAsia="Times New Roman" w:hAnsi="Times New Roman" w:cs="Times New Roman"/>
          <w:i/>
        </w:rPr>
      </w:pPr>
      <w:r w:rsidRPr="00841039">
        <w:rPr>
          <w:rFonts w:ascii="Times New Roman" w:eastAsia="Times New Roman" w:hAnsi="Times New Roman" w:cs="Times New Roman"/>
          <w:i/>
        </w:rPr>
        <w:t xml:space="preserve">1 – ареал эффузивно-пирокластических образований миоцена – рудовмещающих вулканитов; 2 – осевая линия Вывенского глубинного разлома – главной магмоконтролирующей структуры </w:t>
      </w:r>
      <w:r w:rsidRPr="00841039">
        <w:rPr>
          <w:rFonts w:ascii="Times New Roman" w:eastAsia="Times New Roman" w:hAnsi="Times New Roman" w:cs="Times New Roman"/>
          <w:i/>
        </w:rPr>
        <w:lastRenderedPageBreak/>
        <w:t xml:space="preserve">глыбы; 3 – субалеутские поперечные разрывы – рудоконцентрирующие структуры узлов, поперечные межглыбовые северо-западные разломы: Ребро (Чемурнаут)-Анапкинский, П–Т–Т – Парень–Таловско–Тиличинский; 4 – а – рудные узлы, б – Ильпинский свод; 5 – участки наибольшей вероятности промышленной концентрации оруденения известных и потенциальных рудных полей – участки детальных поисков; 6 – полосы сероносности – концентрация проявлений самородной серы, золота, ртути, меди: </w:t>
      </w:r>
      <w:r w:rsidRPr="00841039">
        <w:rPr>
          <w:rFonts w:ascii="Times New Roman" w:eastAsia="Times New Roman" w:hAnsi="Times New Roman" w:cs="Times New Roman"/>
          <w:i/>
          <w:lang w:val="en-US"/>
        </w:rPr>
        <w:t>I</w:t>
      </w:r>
      <w:r w:rsidRPr="00841039">
        <w:rPr>
          <w:rFonts w:ascii="Times New Roman" w:eastAsia="Times New Roman" w:hAnsi="Times New Roman" w:cs="Times New Roman"/>
          <w:i/>
        </w:rPr>
        <w:t xml:space="preserve"> – Центральная, </w:t>
      </w:r>
      <w:r w:rsidRPr="00841039">
        <w:rPr>
          <w:rFonts w:ascii="Times New Roman" w:eastAsia="Times New Roman" w:hAnsi="Times New Roman" w:cs="Times New Roman"/>
          <w:i/>
          <w:lang w:val="en-US"/>
        </w:rPr>
        <w:t>II</w:t>
      </w:r>
      <w:r w:rsidRPr="00841039">
        <w:rPr>
          <w:rFonts w:ascii="Times New Roman" w:eastAsia="Times New Roman" w:hAnsi="Times New Roman" w:cs="Times New Roman"/>
          <w:i/>
        </w:rPr>
        <w:t xml:space="preserve"> – Юго-западная, </w:t>
      </w:r>
      <w:r w:rsidRPr="00841039">
        <w:rPr>
          <w:rFonts w:ascii="Times New Roman" w:eastAsia="Times New Roman" w:hAnsi="Times New Roman" w:cs="Times New Roman"/>
          <w:i/>
          <w:lang w:val="en-US"/>
        </w:rPr>
        <w:t>III</w:t>
      </w:r>
      <w:r w:rsidRPr="00841039">
        <w:rPr>
          <w:rFonts w:ascii="Times New Roman" w:eastAsia="Times New Roman" w:hAnsi="Times New Roman" w:cs="Times New Roman"/>
          <w:i/>
        </w:rPr>
        <w:t xml:space="preserve"> – Юго-восточная; 7 – направления субвертикальных движений сопредельных глыб коры: а – воздымающиеся, б – погружающиеся (отстающие в воздымании); 8 – направления погружения крыльев Ильпинского свода;</w:t>
      </w:r>
    </w:p>
    <w:p w:rsidR="009B6672" w:rsidRPr="00841039" w:rsidRDefault="009B6672" w:rsidP="00841039">
      <w:pPr>
        <w:spacing w:line="240" w:lineRule="auto"/>
        <w:jc w:val="center"/>
        <w:rPr>
          <w:rFonts w:ascii="Times New Roman" w:eastAsia="Times New Roman" w:hAnsi="Times New Roman" w:cs="Times New Roman"/>
          <w:i/>
        </w:rPr>
      </w:pPr>
      <w:r w:rsidRPr="00841039">
        <w:rPr>
          <w:rFonts w:ascii="Times New Roman" w:eastAsia="Times New Roman" w:hAnsi="Times New Roman" w:cs="Times New Roman"/>
          <w:i/>
        </w:rPr>
        <w:t>Буквенные обозначения: ВГР – Вывенский глубинный разлом; ИТС – Ильпинский тектонический свод – максимум воздымания палеогенового и позднем</w:t>
      </w:r>
      <w:r w:rsidR="00421AEC" w:rsidRPr="00841039">
        <w:rPr>
          <w:rFonts w:ascii="Times New Roman" w:eastAsia="Times New Roman" w:hAnsi="Times New Roman" w:cs="Times New Roman"/>
          <w:i/>
        </w:rPr>
        <w:t>ело</w:t>
      </w:r>
      <w:r w:rsidRPr="00841039">
        <w:rPr>
          <w:rFonts w:ascii="Times New Roman" w:eastAsia="Times New Roman" w:hAnsi="Times New Roman" w:cs="Times New Roman"/>
          <w:i/>
        </w:rPr>
        <w:t xml:space="preserve">вого фундамента вулканогена; Э – Энынтваямский надразломный грабен, ПГЛОз – погруженная глыбы литосферы Олюторского залива; М – Малетойваямский рудный узел – сводовая часть вулканогена; рудные узлы крыльев вулканогена: А – Анапкинский, О – Отыранваямский; выходы образований фундаментов вулканогена: </w:t>
      </w:r>
      <w:r w:rsidRPr="00841039">
        <w:rPr>
          <w:rFonts w:ascii="Times New Roman" w:eastAsia="Times New Roman" w:hAnsi="Times New Roman" w:cs="Times New Roman"/>
          <w:i/>
          <w:lang w:val="en-US"/>
        </w:rPr>
        <w:t>K</w:t>
      </w:r>
      <w:r w:rsidRPr="00841039">
        <w:rPr>
          <w:rFonts w:ascii="Times New Roman" w:eastAsia="Times New Roman" w:hAnsi="Times New Roman" w:cs="Times New Roman"/>
          <w:i/>
          <w:vertAlign w:val="subscript"/>
        </w:rPr>
        <w:t>2</w:t>
      </w:r>
      <w:r w:rsidRPr="00841039">
        <w:rPr>
          <w:rFonts w:ascii="Times New Roman" w:eastAsia="Times New Roman" w:hAnsi="Times New Roman" w:cs="Times New Roman"/>
          <w:i/>
        </w:rPr>
        <w:t xml:space="preserve"> </w:t>
      </w:r>
      <w:r w:rsidRPr="00841039">
        <w:rPr>
          <w:rFonts w:ascii="Times New Roman" w:eastAsia="Times New Roman" w:hAnsi="Times New Roman" w:cs="Times New Roman"/>
          <w:i/>
          <w:lang w:val="en-US"/>
        </w:rPr>
        <w:t>a</w:t>
      </w:r>
      <w:r w:rsidRPr="00841039">
        <w:rPr>
          <w:rFonts w:ascii="Times New Roman" w:eastAsia="Times New Roman" w:hAnsi="Times New Roman" w:cs="Times New Roman"/>
          <w:i/>
        </w:rPr>
        <w:t xml:space="preserve">č – ачайваямской свиты, </w:t>
      </w:r>
      <w:r w:rsidRPr="00841039">
        <w:rPr>
          <w:rFonts w:ascii="Times New Roman" w:eastAsia="Times New Roman" w:hAnsi="Times New Roman" w:cs="Times New Roman"/>
          <w:i/>
          <w:lang w:val="en-US"/>
        </w:rPr>
        <w:t>K</w:t>
      </w:r>
      <w:r w:rsidRPr="00841039">
        <w:rPr>
          <w:rFonts w:ascii="Times New Roman" w:eastAsia="Times New Roman" w:hAnsi="Times New Roman" w:cs="Times New Roman"/>
          <w:i/>
          <w:vertAlign w:val="subscript"/>
        </w:rPr>
        <w:t>2</w:t>
      </w:r>
      <w:r w:rsidRPr="00841039">
        <w:rPr>
          <w:rFonts w:ascii="Times New Roman" w:eastAsia="Times New Roman" w:hAnsi="Times New Roman" w:cs="Times New Roman"/>
          <w:i/>
          <w:lang w:val="en-US"/>
        </w:rPr>
        <w:t>kr</w:t>
      </w:r>
      <w:r w:rsidRPr="00841039">
        <w:rPr>
          <w:rFonts w:ascii="Times New Roman" w:eastAsia="Times New Roman" w:hAnsi="Times New Roman" w:cs="Times New Roman"/>
          <w:i/>
        </w:rPr>
        <w:t xml:space="preserve"> – корякской серии, </w:t>
      </w:r>
      <w:r w:rsidRPr="00841039">
        <w:rPr>
          <w:rFonts w:ascii="Times New Roman" w:eastAsia="Times New Roman" w:hAnsi="Times New Roman" w:cs="Times New Roman"/>
          <w:i/>
          <w:lang w:val="en-US"/>
        </w:rPr>
        <w:t>P</w:t>
      </w:r>
      <w:r w:rsidRPr="00841039">
        <w:rPr>
          <w:rFonts w:ascii="Times New Roman" w:eastAsia="Times New Roman" w:hAnsi="Times New Roman" w:cs="Times New Roman"/>
          <w:i/>
          <w:vertAlign w:val="subscript"/>
        </w:rPr>
        <w:t xml:space="preserve">1 </w:t>
      </w:r>
      <w:r w:rsidRPr="00841039">
        <w:rPr>
          <w:rFonts w:ascii="Times New Roman" w:eastAsia="Times New Roman" w:hAnsi="Times New Roman" w:cs="Times New Roman"/>
          <w:i/>
        </w:rPr>
        <w:t xml:space="preserve">– </w:t>
      </w:r>
      <w:r w:rsidRPr="00841039">
        <w:rPr>
          <w:rFonts w:ascii="Times New Roman" w:eastAsia="Times New Roman" w:hAnsi="Times New Roman" w:cs="Times New Roman"/>
          <w:i/>
          <w:lang w:val="en-US"/>
        </w:rPr>
        <w:t>P</w:t>
      </w:r>
      <w:r w:rsidRPr="00841039">
        <w:rPr>
          <w:rFonts w:ascii="Times New Roman" w:eastAsia="Times New Roman" w:hAnsi="Times New Roman" w:cs="Times New Roman"/>
          <w:i/>
          <w:vertAlign w:val="subscript"/>
        </w:rPr>
        <w:t>2</w:t>
      </w:r>
      <w:r w:rsidRPr="00841039">
        <w:rPr>
          <w:rFonts w:ascii="Times New Roman" w:eastAsia="Times New Roman" w:hAnsi="Times New Roman" w:cs="Times New Roman"/>
          <w:i/>
        </w:rPr>
        <w:t xml:space="preserve"> и </w:t>
      </w:r>
      <w:r w:rsidRPr="00841039">
        <w:rPr>
          <w:rFonts w:ascii="Times New Roman" w:eastAsia="Times New Roman" w:hAnsi="Times New Roman" w:cs="Times New Roman"/>
          <w:i/>
          <w:lang w:val="en-US"/>
        </w:rPr>
        <w:t>P</w:t>
      </w:r>
      <w:r w:rsidRPr="00841039">
        <w:rPr>
          <w:rFonts w:ascii="Times New Roman" w:eastAsia="Times New Roman" w:hAnsi="Times New Roman" w:cs="Times New Roman"/>
          <w:i/>
          <w:vertAlign w:val="subscript"/>
        </w:rPr>
        <w:t>3</w:t>
      </w:r>
      <w:r w:rsidRPr="00841039">
        <w:rPr>
          <w:rFonts w:ascii="Times New Roman" w:eastAsia="Times New Roman" w:hAnsi="Times New Roman" w:cs="Times New Roman"/>
          <w:i/>
        </w:rPr>
        <w:t xml:space="preserve"> палеоцен-олигоценового.</w:t>
      </w:r>
    </w:p>
    <w:p w:rsidR="009B6672" w:rsidRPr="00841039" w:rsidRDefault="009B6672" w:rsidP="00327615">
      <w:pPr>
        <w:spacing w:line="240" w:lineRule="auto"/>
        <w:rPr>
          <w:rFonts w:ascii="Times New Roman" w:hAnsi="Times New Roman" w:cs="Times New Roman"/>
          <w:sz w:val="24"/>
        </w:rPr>
      </w:pPr>
    </w:p>
    <w:p w:rsidR="001576C5" w:rsidRDefault="007B5081" w:rsidP="00D61067">
      <w:pPr>
        <w:spacing w:line="240" w:lineRule="auto"/>
        <w:rPr>
          <w:rFonts w:ascii="Times New Roman" w:hAnsi="Times New Roman" w:cs="Times New Roman"/>
          <w:sz w:val="24"/>
        </w:rPr>
      </w:pPr>
      <w:r w:rsidRPr="00C71A1B">
        <w:rPr>
          <w:rFonts w:ascii="Times New Roman" w:hAnsi="Times New Roman" w:cs="Times New Roman"/>
          <w:sz w:val="24"/>
        </w:rPr>
        <w:t>По выполненной нами трансформации гравитационного поля выделена система</w:t>
      </w:r>
      <w:r>
        <w:rPr>
          <w:rFonts w:ascii="Times New Roman" w:hAnsi="Times New Roman" w:cs="Times New Roman"/>
          <w:sz w:val="24"/>
        </w:rPr>
        <w:t xml:space="preserve"> </w:t>
      </w:r>
      <w:r w:rsidR="00D51A62" w:rsidRPr="00D51A62">
        <w:rPr>
          <w:rFonts w:ascii="Times New Roman" w:hAnsi="Times New Roman" w:cs="Times New Roman"/>
          <w:sz w:val="24"/>
        </w:rPr>
        <w:t xml:space="preserve">внутриглыбовых </w:t>
      </w:r>
      <w:r w:rsidR="00F63BBD" w:rsidRPr="00D51A62">
        <w:rPr>
          <w:rFonts w:ascii="Times New Roman" w:hAnsi="Times New Roman" w:cs="Times New Roman"/>
          <w:sz w:val="24"/>
        </w:rPr>
        <w:t>разломов</w:t>
      </w:r>
      <w:r w:rsidR="00F63BBD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Ватынской зоны </w:t>
      </w:r>
      <w:r w:rsidR="007444A3">
        <w:rPr>
          <w:rFonts w:ascii="Times New Roman" w:hAnsi="Times New Roman" w:cs="Times New Roman"/>
          <w:sz w:val="24"/>
        </w:rPr>
        <w:t xml:space="preserve">выходов </w:t>
      </w:r>
      <w:r>
        <w:rPr>
          <w:rFonts w:ascii="Times New Roman" w:hAnsi="Times New Roman" w:cs="Times New Roman"/>
          <w:sz w:val="24"/>
        </w:rPr>
        <w:t>меланократового фундамента</w:t>
      </w:r>
      <w:r w:rsidR="007444A3">
        <w:rPr>
          <w:rFonts w:ascii="Times New Roman" w:hAnsi="Times New Roman" w:cs="Times New Roman"/>
          <w:sz w:val="24"/>
        </w:rPr>
        <w:t xml:space="preserve"> вулканогена</w:t>
      </w:r>
      <w:r w:rsidR="007B751D">
        <w:rPr>
          <w:rFonts w:ascii="Times New Roman" w:hAnsi="Times New Roman" w:cs="Times New Roman"/>
          <w:sz w:val="24"/>
        </w:rPr>
        <w:t xml:space="preserve">, </w:t>
      </w:r>
      <w:r w:rsidR="007B751D" w:rsidRPr="00D51A62">
        <w:rPr>
          <w:rFonts w:ascii="Times New Roman" w:hAnsi="Times New Roman" w:cs="Times New Roman"/>
          <w:sz w:val="24"/>
        </w:rPr>
        <w:t xml:space="preserve">развитого </w:t>
      </w:r>
      <w:r w:rsidR="00D51A62" w:rsidRPr="00D51A62">
        <w:rPr>
          <w:rFonts w:ascii="Times New Roman" w:hAnsi="Times New Roman" w:cs="Times New Roman"/>
          <w:sz w:val="24"/>
        </w:rPr>
        <w:t>в толще вулканитов</w:t>
      </w:r>
      <w:r w:rsidR="007B751D" w:rsidRPr="00D51A62">
        <w:rPr>
          <w:rFonts w:ascii="Times New Roman" w:hAnsi="Times New Roman" w:cs="Times New Roman"/>
          <w:sz w:val="24"/>
        </w:rPr>
        <w:t xml:space="preserve"> вулканоген</w:t>
      </w:r>
      <w:r w:rsidR="00D51A62" w:rsidRPr="00D51A62">
        <w:rPr>
          <w:rFonts w:ascii="Times New Roman" w:hAnsi="Times New Roman" w:cs="Times New Roman"/>
          <w:sz w:val="24"/>
        </w:rPr>
        <w:t>а</w:t>
      </w:r>
      <w:r w:rsidR="007B751D" w:rsidRPr="00D51A62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Зона </w:t>
      </w:r>
      <w:r w:rsidR="00C71A1B">
        <w:rPr>
          <w:rFonts w:ascii="Times New Roman" w:hAnsi="Times New Roman" w:cs="Times New Roman"/>
          <w:sz w:val="24"/>
        </w:rPr>
        <w:t xml:space="preserve">разбита </w:t>
      </w:r>
      <w:r>
        <w:rPr>
          <w:rFonts w:ascii="Times New Roman" w:hAnsi="Times New Roman" w:cs="Times New Roman"/>
          <w:sz w:val="24"/>
        </w:rPr>
        <w:t xml:space="preserve">сетью </w:t>
      </w:r>
      <w:r w:rsidR="00C71A1B">
        <w:rPr>
          <w:rFonts w:ascii="Times New Roman" w:hAnsi="Times New Roman" w:cs="Times New Roman"/>
          <w:sz w:val="24"/>
        </w:rPr>
        <w:t xml:space="preserve">этих </w:t>
      </w:r>
      <w:r>
        <w:rPr>
          <w:rFonts w:ascii="Times New Roman" w:hAnsi="Times New Roman" w:cs="Times New Roman"/>
          <w:sz w:val="24"/>
        </w:rPr>
        <w:t xml:space="preserve">внутриглыбовых поперечных </w:t>
      </w:r>
      <w:r w:rsidR="00266B52">
        <w:rPr>
          <w:rFonts w:ascii="Times New Roman" w:hAnsi="Times New Roman" w:cs="Times New Roman"/>
          <w:sz w:val="24"/>
        </w:rPr>
        <w:t xml:space="preserve">– субалеутских </w:t>
      </w:r>
      <w:r w:rsidR="007B751D">
        <w:rPr>
          <w:rFonts w:ascii="Times New Roman" w:hAnsi="Times New Roman" w:cs="Times New Roman"/>
          <w:sz w:val="24"/>
        </w:rPr>
        <w:t>(330</w:t>
      </w:r>
      <w:r w:rsidR="00841039">
        <w:rPr>
          <w:rFonts w:ascii="Times New Roman" w:hAnsi="Times New Roman" w:cs="Times New Roman"/>
          <w:sz w:val="24"/>
          <w:vertAlign w:val="superscript"/>
        </w:rPr>
        <w:t>ο</w:t>
      </w:r>
      <w:r w:rsidR="007B751D">
        <w:rPr>
          <w:rFonts w:ascii="Times New Roman" w:hAnsi="Times New Roman" w:cs="Times New Roman"/>
          <w:sz w:val="24"/>
        </w:rPr>
        <w:t xml:space="preserve">) </w:t>
      </w:r>
      <w:r w:rsidR="007444A3">
        <w:rPr>
          <w:rFonts w:ascii="Times New Roman" w:hAnsi="Times New Roman" w:cs="Times New Roman"/>
          <w:sz w:val="24"/>
        </w:rPr>
        <w:t xml:space="preserve">СЗ </w:t>
      </w:r>
      <w:r>
        <w:rPr>
          <w:rFonts w:ascii="Times New Roman" w:hAnsi="Times New Roman" w:cs="Times New Roman"/>
          <w:sz w:val="24"/>
        </w:rPr>
        <w:t xml:space="preserve">разломов, ограничивающих локальные блоки. Блоки образуют чередующиеся </w:t>
      </w:r>
      <w:r w:rsidR="007444A3">
        <w:rPr>
          <w:rFonts w:ascii="Times New Roman" w:hAnsi="Times New Roman" w:cs="Times New Roman"/>
          <w:sz w:val="24"/>
        </w:rPr>
        <w:t xml:space="preserve">СЗ </w:t>
      </w:r>
      <w:r w:rsidR="00EC20F5">
        <w:rPr>
          <w:rFonts w:ascii="Times New Roman" w:hAnsi="Times New Roman" w:cs="Times New Roman"/>
          <w:sz w:val="24"/>
        </w:rPr>
        <w:t xml:space="preserve">линейные </w:t>
      </w:r>
      <w:r>
        <w:rPr>
          <w:rFonts w:ascii="Times New Roman" w:hAnsi="Times New Roman" w:cs="Times New Roman"/>
          <w:sz w:val="24"/>
        </w:rPr>
        <w:t xml:space="preserve">полосы разноамплитудных блоковых горстов, разделённых </w:t>
      </w:r>
      <w:r w:rsidR="00EC20F5">
        <w:rPr>
          <w:rFonts w:ascii="Times New Roman" w:hAnsi="Times New Roman" w:cs="Times New Roman"/>
          <w:sz w:val="24"/>
        </w:rPr>
        <w:t xml:space="preserve">субпараллельными </w:t>
      </w:r>
      <w:r>
        <w:rPr>
          <w:rFonts w:ascii="Times New Roman" w:hAnsi="Times New Roman" w:cs="Times New Roman"/>
          <w:sz w:val="24"/>
        </w:rPr>
        <w:t>аналогичными полосами линейных разноамплитудных граб</w:t>
      </w:r>
      <w:r w:rsidR="00266B52">
        <w:rPr>
          <w:rFonts w:ascii="Times New Roman" w:hAnsi="Times New Roman" w:cs="Times New Roman"/>
          <w:sz w:val="24"/>
        </w:rPr>
        <w:t>енов. И те и другие</w:t>
      </w:r>
      <w:r>
        <w:rPr>
          <w:rFonts w:ascii="Times New Roman" w:hAnsi="Times New Roman" w:cs="Times New Roman"/>
          <w:sz w:val="24"/>
        </w:rPr>
        <w:t xml:space="preserve"> прослежены в пределах миоценового покровного комплекса </w:t>
      </w:r>
      <w:r w:rsidR="007444A3">
        <w:rPr>
          <w:rFonts w:ascii="Times New Roman" w:hAnsi="Times New Roman" w:cs="Times New Roman"/>
          <w:sz w:val="24"/>
        </w:rPr>
        <w:t xml:space="preserve">вулканогена </w:t>
      </w:r>
      <w:r>
        <w:rPr>
          <w:rFonts w:ascii="Times New Roman" w:hAnsi="Times New Roman" w:cs="Times New Roman"/>
          <w:sz w:val="24"/>
        </w:rPr>
        <w:t xml:space="preserve">и далее к  СЗ вплоть до побережья Пенжинской губы. </w:t>
      </w:r>
      <w:r w:rsidR="00C71A1B">
        <w:rPr>
          <w:rFonts w:ascii="Times New Roman" w:hAnsi="Times New Roman" w:cs="Times New Roman"/>
          <w:sz w:val="24"/>
        </w:rPr>
        <w:t xml:space="preserve">За пределами вулканогена СЗ разломы отмечаются уже </w:t>
      </w:r>
      <w:r>
        <w:rPr>
          <w:rFonts w:ascii="Times New Roman" w:hAnsi="Times New Roman" w:cs="Times New Roman"/>
          <w:sz w:val="24"/>
        </w:rPr>
        <w:t xml:space="preserve">в северном окончании Западно-Камчатского вулканического пояса (эоцен) и </w:t>
      </w:r>
      <w:r w:rsidR="007444A3">
        <w:rPr>
          <w:rFonts w:ascii="Times New Roman" w:hAnsi="Times New Roman" w:cs="Times New Roman"/>
          <w:sz w:val="24"/>
        </w:rPr>
        <w:t xml:space="preserve">в </w:t>
      </w:r>
      <w:r>
        <w:rPr>
          <w:rFonts w:ascii="Times New Roman" w:hAnsi="Times New Roman" w:cs="Times New Roman"/>
          <w:sz w:val="24"/>
        </w:rPr>
        <w:t xml:space="preserve">образованиях энемтенской свиты плиоцена на западе </w:t>
      </w:r>
      <w:r w:rsidR="00C71A1B">
        <w:rPr>
          <w:rFonts w:ascii="Times New Roman" w:hAnsi="Times New Roman" w:cs="Times New Roman"/>
          <w:sz w:val="24"/>
        </w:rPr>
        <w:t xml:space="preserve">прилегающего </w:t>
      </w:r>
      <w:r>
        <w:rPr>
          <w:rFonts w:ascii="Times New Roman" w:hAnsi="Times New Roman" w:cs="Times New Roman"/>
          <w:sz w:val="24"/>
        </w:rPr>
        <w:t>Пусторецкого прогиба</w:t>
      </w:r>
      <w:r w:rsidR="00B82DB2">
        <w:rPr>
          <w:rFonts w:ascii="Times New Roman" w:hAnsi="Times New Roman" w:cs="Times New Roman"/>
          <w:sz w:val="24"/>
        </w:rPr>
        <w:t xml:space="preserve"> (рыбалка Кичигаята)</w:t>
      </w:r>
      <w:r>
        <w:rPr>
          <w:rFonts w:ascii="Times New Roman" w:hAnsi="Times New Roman" w:cs="Times New Roman"/>
          <w:sz w:val="24"/>
        </w:rPr>
        <w:t>.</w:t>
      </w:r>
      <w:r w:rsidR="00266B52">
        <w:rPr>
          <w:rFonts w:ascii="Times New Roman" w:hAnsi="Times New Roman" w:cs="Times New Roman"/>
          <w:sz w:val="24"/>
        </w:rPr>
        <w:t xml:space="preserve"> Блоки и образованные ими полосы горстов и грабенов являются структурами</w:t>
      </w:r>
      <w:r w:rsidR="00C71A1B">
        <w:rPr>
          <w:rFonts w:ascii="Times New Roman" w:hAnsi="Times New Roman" w:cs="Times New Roman"/>
          <w:sz w:val="24"/>
        </w:rPr>
        <w:t>,</w:t>
      </w:r>
      <w:r w:rsidR="00266B52">
        <w:rPr>
          <w:rFonts w:ascii="Times New Roman" w:hAnsi="Times New Roman" w:cs="Times New Roman"/>
          <w:sz w:val="24"/>
        </w:rPr>
        <w:t xml:space="preserve"> наследующими фундамент.</w:t>
      </w:r>
      <w:r w:rsidR="00EC20F5">
        <w:rPr>
          <w:rFonts w:ascii="Times New Roman" w:hAnsi="Times New Roman" w:cs="Times New Roman"/>
          <w:sz w:val="24"/>
        </w:rPr>
        <w:t xml:space="preserve"> Зоны горстовых полос являются рудоконцентрирующими.</w:t>
      </w:r>
    </w:p>
    <w:p w:rsidR="00C71A1B" w:rsidRPr="007566E6" w:rsidRDefault="00C71A1B" w:rsidP="00D61067">
      <w:pPr>
        <w:spacing w:line="240" w:lineRule="auto"/>
        <w:rPr>
          <w:rFonts w:ascii="Times New Roman" w:hAnsi="Times New Roman" w:cs="Times New Roman"/>
          <w:sz w:val="24"/>
        </w:rPr>
      </w:pPr>
      <w:r w:rsidRPr="007566E6">
        <w:rPr>
          <w:rFonts w:ascii="Times New Roman" w:hAnsi="Times New Roman" w:cs="Times New Roman"/>
          <w:sz w:val="24"/>
        </w:rPr>
        <w:t xml:space="preserve">Рудоконцентрирующие разломы как линейные блоковые горсты и грабены имеют основание в толще палеогенового и позднемеоценового фундамента, отражаясь в рельефе поверхности горными увалами и долинами. В них ярко проявлена миграционно-минеральная зональность по горизонтали, выраженная в смене температурных минералов отинтрузий зоны ВГР к северо-западу [Поляков, Яроцкий, </w:t>
      </w:r>
      <w:r w:rsidR="00262D82" w:rsidRPr="007566E6">
        <w:rPr>
          <w:rFonts w:ascii="Times New Roman" w:hAnsi="Times New Roman" w:cs="Times New Roman"/>
          <w:sz w:val="24"/>
        </w:rPr>
        <w:t>1973</w:t>
      </w:r>
      <w:r w:rsidRPr="007566E6">
        <w:rPr>
          <w:rFonts w:ascii="Times New Roman" w:hAnsi="Times New Roman" w:cs="Times New Roman"/>
          <w:sz w:val="24"/>
        </w:rPr>
        <w:t>]</w:t>
      </w:r>
      <w:r w:rsidR="00262D82" w:rsidRPr="007566E6">
        <w:rPr>
          <w:rFonts w:ascii="Times New Roman" w:hAnsi="Times New Roman" w:cs="Times New Roman"/>
          <w:sz w:val="24"/>
        </w:rPr>
        <w:t>.</w:t>
      </w:r>
    </w:p>
    <w:p w:rsidR="007B5081" w:rsidRDefault="00266B52" w:rsidP="00D61067">
      <w:pPr>
        <w:spacing w:line="240" w:lineRule="auto"/>
        <w:rPr>
          <w:rFonts w:ascii="Times New Roman" w:hAnsi="Times New Roman" w:cs="Times New Roman"/>
          <w:sz w:val="24"/>
        </w:rPr>
      </w:pPr>
      <w:r w:rsidRPr="00266B52">
        <w:rPr>
          <w:rFonts w:ascii="Times New Roman" w:hAnsi="Times New Roman" w:cs="Times New Roman"/>
          <w:i/>
          <w:sz w:val="24"/>
        </w:rPr>
        <w:t>Рудоносные вторичные кварциты.</w:t>
      </w:r>
      <w:r w:rsidR="00EC20F5">
        <w:rPr>
          <w:rFonts w:ascii="Times New Roman" w:hAnsi="Times New Roman" w:cs="Times New Roman"/>
          <w:i/>
          <w:sz w:val="24"/>
        </w:rPr>
        <w:t xml:space="preserve"> </w:t>
      </w:r>
      <w:r w:rsidR="00136BF1">
        <w:rPr>
          <w:rFonts w:ascii="Times New Roman" w:hAnsi="Times New Roman" w:cs="Times New Roman"/>
          <w:sz w:val="24"/>
        </w:rPr>
        <w:t xml:space="preserve">В </w:t>
      </w:r>
      <w:r w:rsidR="00EC20F5">
        <w:rPr>
          <w:rFonts w:ascii="Times New Roman" w:hAnsi="Times New Roman" w:cs="Times New Roman"/>
          <w:sz w:val="24"/>
        </w:rPr>
        <w:t xml:space="preserve">поднятых </w:t>
      </w:r>
      <w:r w:rsidR="00136BF1">
        <w:rPr>
          <w:rFonts w:ascii="Times New Roman" w:hAnsi="Times New Roman" w:cs="Times New Roman"/>
          <w:sz w:val="24"/>
        </w:rPr>
        <w:t xml:space="preserve">блоках субалеутских линейных горстов </w:t>
      </w:r>
      <w:r w:rsidR="00EC20F5">
        <w:rPr>
          <w:rFonts w:ascii="Times New Roman" w:hAnsi="Times New Roman" w:cs="Times New Roman"/>
          <w:sz w:val="24"/>
        </w:rPr>
        <w:t xml:space="preserve">зон </w:t>
      </w:r>
      <w:r w:rsidR="00136BF1">
        <w:rPr>
          <w:rFonts w:ascii="Times New Roman" w:hAnsi="Times New Roman" w:cs="Times New Roman"/>
          <w:sz w:val="24"/>
        </w:rPr>
        <w:t xml:space="preserve">разломов на поверхность выведены массивы рудоносных вторичных кварцитов. Эти линейные разноблоковые горсты поэтому являются </w:t>
      </w:r>
      <w:r w:rsidR="00136BF1" w:rsidRPr="00D04AB1">
        <w:rPr>
          <w:rFonts w:ascii="Times New Roman" w:hAnsi="Times New Roman" w:cs="Times New Roman"/>
          <w:sz w:val="24"/>
        </w:rPr>
        <w:t>рудоконцентрирующими</w:t>
      </w:r>
      <w:r w:rsidR="00262D82" w:rsidRPr="00D04AB1">
        <w:rPr>
          <w:rFonts w:ascii="Times New Roman" w:hAnsi="Times New Roman" w:cs="Times New Roman"/>
          <w:sz w:val="24"/>
        </w:rPr>
        <w:t xml:space="preserve"> (рис. 2)</w:t>
      </w:r>
      <w:r w:rsidR="00D2502A" w:rsidRPr="00D04AB1">
        <w:rPr>
          <w:rFonts w:ascii="Times New Roman" w:hAnsi="Times New Roman" w:cs="Times New Roman"/>
          <w:sz w:val="24"/>
        </w:rPr>
        <w:t>.</w:t>
      </w:r>
      <w:r w:rsidR="00136BF1" w:rsidRPr="00D04AB1">
        <w:rPr>
          <w:rFonts w:ascii="Times New Roman" w:hAnsi="Times New Roman" w:cs="Times New Roman"/>
          <w:sz w:val="24"/>
        </w:rPr>
        <w:t xml:space="preserve"> Их пересечение рудоконтролирующими СВ</w:t>
      </w:r>
      <w:r w:rsidR="00136BF1">
        <w:rPr>
          <w:rFonts w:ascii="Times New Roman" w:hAnsi="Times New Roman" w:cs="Times New Roman"/>
          <w:sz w:val="24"/>
        </w:rPr>
        <w:t xml:space="preserve"> простирания магмаподводящими зонами разломов </w:t>
      </w:r>
      <w:r w:rsidR="007444A3">
        <w:rPr>
          <w:rFonts w:ascii="Times New Roman" w:hAnsi="Times New Roman" w:cs="Times New Roman"/>
          <w:sz w:val="24"/>
        </w:rPr>
        <w:t xml:space="preserve">внутри фундамента вулканогена </w:t>
      </w:r>
      <w:r w:rsidR="00136BF1">
        <w:rPr>
          <w:rFonts w:ascii="Times New Roman" w:hAnsi="Times New Roman" w:cs="Times New Roman"/>
          <w:sz w:val="24"/>
        </w:rPr>
        <w:t>даёт образование рудных полей, как правило, с одним-двумя крупными месторождениями. В Малетойваямском рудном узле</w:t>
      </w:r>
      <w:r w:rsidR="00381A6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их </w:t>
      </w:r>
      <w:r w:rsidR="00381A62">
        <w:rPr>
          <w:rFonts w:ascii="Times New Roman" w:hAnsi="Times New Roman" w:cs="Times New Roman"/>
          <w:sz w:val="24"/>
        </w:rPr>
        <w:t>два</w:t>
      </w:r>
      <w:r>
        <w:rPr>
          <w:rFonts w:ascii="Times New Roman" w:hAnsi="Times New Roman" w:cs="Times New Roman"/>
          <w:sz w:val="24"/>
        </w:rPr>
        <w:t>:</w:t>
      </w:r>
      <w:r w:rsidR="00381A62">
        <w:rPr>
          <w:rFonts w:ascii="Times New Roman" w:hAnsi="Times New Roman" w:cs="Times New Roman"/>
          <w:sz w:val="24"/>
        </w:rPr>
        <w:t xml:space="preserve"> Малетойваямское </w:t>
      </w:r>
      <w:r>
        <w:rPr>
          <w:rFonts w:ascii="Times New Roman" w:hAnsi="Times New Roman" w:cs="Times New Roman"/>
          <w:sz w:val="24"/>
        </w:rPr>
        <w:t xml:space="preserve">– </w:t>
      </w:r>
      <w:r w:rsidR="00381A62">
        <w:rPr>
          <w:rFonts w:ascii="Times New Roman" w:hAnsi="Times New Roman" w:cs="Times New Roman"/>
          <w:sz w:val="24"/>
        </w:rPr>
        <w:t xml:space="preserve">сероносных кварцитов с </w:t>
      </w:r>
      <w:r w:rsidR="00262D82">
        <w:rPr>
          <w:rFonts w:ascii="Times New Roman" w:hAnsi="Times New Roman" w:cs="Times New Roman"/>
          <w:sz w:val="24"/>
          <w:lang w:val="en-US"/>
        </w:rPr>
        <w:t>S</w:t>
      </w:r>
      <w:r w:rsidR="00262D82">
        <w:rPr>
          <w:rFonts w:ascii="Times New Roman" w:hAnsi="Times New Roman" w:cs="Times New Roman"/>
          <w:sz w:val="24"/>
        </w:rPr>
        <w:t xml:space="preserve">, </w:t>
      </w:r>
      <w:r w:rsidR="00381A62">
        <w:rPr>
          <w:rFonts w:ascii="Times New Roman" w:hAnsi="Times New Roman" w:cs="Times New Roman"/>
          <w:sz w:val="24"/>
          <w:lang w:val="en-US"/>
        </w:rPr>
        <w:t>Au</w:t>
      </w:r>
      <w:r w:rsidR="00381A62" w:rsidRPr="00381A62">
        <w:rPr>
          <w:rFonts w:ascii="Times New Roman" w:hAnsi="Times New Roman" w:cs="Times New Roman"/>
          <w:sz w:val="24"/>
        </w:rPr>
        <w:t xml:space="preserve">, </w:t>
      </w:r>
      <w:r w:rsidR="00381A62">
        <w:rPr>
          <w:rFonts w:ascii="Times New Roman" w:hAnsi="Times New Roman" w:cs="Times New Roman"/>
          <w:sz w:val="24"/>
          <w:lang w:val="en-US"/>
        </w:rPr>
        <w:t>Hg</w:t>
      </w:r>
      <w:r w:rsidR="00381A62">
        <w:rPr>
          <w:rFonts w:ascii="Times New Roman" w:hAnsi="Times New Roman" w:cs="Times New Roman"/>
          <w:sz w:val="24"/>
        </w:rPr>
        <w:t xml:space="preserve">, и Юбилейное </w:t>
      </w:r>
      <w:r>
        <w:rPr>
          <w:rFonts w:ascii="Times New Roman" w:hAnsi="Times New Roman" w:cs="Times New Roman"/>
          <w:sz w:val="24"/>
        </w:rPr>
        <w:t xml:space="preserve">– </w:t>
      </w:r>
      <w:r w:rsidR="00381A62">
        <w:rPr>
          <w:rFonts w:ascii="Times New Roman" w:hAnsi="Times New Roman" w:cs="Times New Roman"/>
          <w:sz w:val="24"/>
        </w:rPr>
        <w:t xml:space="preserve">серно-сульфидное с </w:t>
      </w:r>
      <w:r w:rsidR="00262D82">
        <w:rPr>
          <w:rFonts w:ascii="Times New Roman" w:hAnsi="Times New Roman" w:cs="Times New Roman"/>
          <w:sz w:val="24"/>
          <w:lang w:val="en-US"/>
        </w:rPr>
        <w:t>S</w:t>
      </w:r>
      <w:r w:rsidR="00262D82">
        <w:rPr>
          <w:rFonts w:ascii="Times New Roman" w:hAnsi="Times New Roman" w:cs="Times New Roman"/>
          <w:sz w:val="24"/>
        </w:rPr>
        <w:t xml:space="preserve">, </w:t>
      </w:r>
      <w:r w:rsidR="00381A62">
        <w:rPr>
          <w:rFonts w:ascii="Times New Roman" w:hAnsi="Times New Roman" w:cs="Times New Roman"/>
          <w:sz w:val="24"/>
          <w:lang w:val="en-US"/>
        </w:rPr>
        <w:t>Au</w:t>
      </w:r>
      <w:r w:rsidR="00381A62" w:rsidRPr="00381A62">
        <w:rPr>
          <w:rFonts w:ascii="Times New Roman" w:hAnsi="Times New Roman" w:cs="Times New Roman"/>
          <w:sz w:val="24"/>
        </w:rPr>
        <w:t xml:space="preserve">, </w:t>
      </w:r>
      <w:r w:rsidR="00381A62">
        <w:rPr>
          <w:rFonts w:ascii="Times New Roman" w:hAnsi="Times New Roman" w:cs="Times New Roman"/>
          <w:sz w:val="24"/>
          <w:lang w:val="en-US"/>
        </w:rPr>
        <w:t>Hg</w:t>
      </w:r>
      <w:r w:rsidR="00381A62">
        <w:rPr>
          <w:rFonts w:ascii="Times New Roman" w:hAnsi="Times New Roman" w:cs="Times New Roman"/>
          <w:sz w:val="24"/>
        </w:rPr>
        <w:t xml:space="preserve">, </w:t>
      </w:r>
      <w:r w:rsidR="00381A62">
        <w:rPr>
          <w:rFonts w:ascii="Times New Roman" w:hAnsi="Times New Roman" w:cs="Times New Roman"/>
          <w:sz w:val="24"/>
          <w:lang w:val="en-US"/>
        </w:rPr>
        <w:t>Cu</w:t>
      </w:r>
      <w:r w:rsidR="00381A62">
        <w:rPr>
          <w:rFonts w:ascii="Times New Roman" w:hAnsi="Times New Roman" w:cs="Times New Roman"/>
          <w:sz w:val="24"/>
        </w:rPr>
        <w:t>.</w:t>
      </w:r>
    </w:p>
    <w:p w:rsidR="00DE2750" w:rsidRPr="007566E6" w:rsidRDefault="00DE2750" w:rsidP="00DE2750">
      <w:pPr>
        <w:spacing w:line="240" w:lineRule="auto"/>
        <w:rPr>
          <w:rFonts w:ascii="Times New Roman" w:hAnsi="Times New Roman" w:cs="Times New Roman"/>
          <w:sz w:val="24"/>
        </w:rPr>
      </w:pPr>
      <w:r w:rsidRPr="007566E6">
        <w:rPr>
          <w:rFonts w:ascii="Times New Roman" w:hAnsi="Times New Roman" w:cs="Times New Roman"/>
          <w:i/>
          <w:sz w:val="24"/>
        </w:rPr>
        <w:t>Рудоносные интрузии</w:t>
      </w:r>
      <w:r w:rsidRPr="007566E6">
        <w:rPr>
          <w:rFonts w:ascii="Times New Roman" w:hAnsi="Times New Roman" w:cs="Times New Roman"/>
          <w:sz w:val="24"/>
        </w:rPr>
        <w:t xml:space="preserve"> представлены выходами тел диоритов и гранодиоритов в гнёздах зоны Вывенского глубинного разлома, определённые её пересечениями субалеутскми рудоконцентрирующими разломами. Видна очевидная связь интрузий, вторичных кварцитов и проявлений самородной серы, золота, меди, ртути, тория. Интрузии и их металлогения выведены на поверхность водораздела Ветроваямского хребта апикалиями и рудной минерализацией. Апикалии отражены максимумом магнитного поля и локальными гравитационными максимумами – эллипсами.</w:t>
      </w:r>
    </w:p>
    <w:p w:rsidR="005E4A86" w:rsidRPr="007566E6" w:rsidRDefault="005E4A86" w:rsidP="00D61067">
      <w:pPr>
        <w:spacing w:line="240" w:lineRule="auto"/>
        <w:rPr>
          <w:rFonts w:ascii="Times New Roman" w:hAnsi="Times New Roman" w:cs="Times New Roman"/>
          <w:sz w:val="24"/>
        </w:rPr>
      </w:pPr>
      <w:r w:rsidRPr="007566E6">
        <w:rPr>
          <w:rFonts w:ascii="Times New Roman" w:hAnsi="Times New Roman" w:cs="Times New Roman"/>
          <w:sz w:val="24"/>
        </w:rPr>
        <w:t xml:space="preserve">Как выше сказано, вулканогены окраинных поясов связаны с гранитоидной тектоно-магматической активизацией. Этот процесс характеризует заключительный этап развития </w:t>
      </w:r>
      <w:r w:rsidRPr="007566E6">
        <w:rPr>
          <w:rFonts w:ascii="Times New Roman" w:hAnsi="Times New Roman" w:cs="Times New Roman"/>
          <w:sz w:val="24"/>
        </w:rPr>
        <w:lastRenderedPageBreak/>
        <w:t>пояса. При этом гранитоидный магматизм является свидетельством сравнительного сформированного слоя коры.</w:t>
      </w:r>
    </w:p>
    <w:p w:rsidR="00E45FE4" w:rsidRPr="007566E6" w:rsidRDefault="00E45FE4" w:rsidP="00D61067">
      <w:pPr>
        <w:spacing w:line="240" w:lineRule="auto"/>
        <w:rPr>
          <w:rFonts w:ascii="Times New Roman" w:hAnsi="Times New Roman" w:cs="Times New Roman"/>
          <w:sz w:val="24"/>
        </w:rPr>
      </w:pPr>
      <w:r w:rsidRPr="007566E6">
        <w:rPr>
          <w:rFonts w:ascii="Times New Roman" w:hAnsi="Times New Roman" w:cs="Times New Roman"/>
          <w:sz w:val="24"/>
        </w:rPr>
        <w:t xml:space="preserve">Все проявления и месторождения концентрируются в трёх полосах рудоносности. Центральная зона наиболее насыщенная и эродированная – она простирается вдоль главного водораздела вулканогена – Ветвейского хребта </w:t>
      </w:r>
      <w:r w:rsidR="001E309B" w:rsidRPr="007566E6">
        <w:rPr>
          <w:rFonts w:ascii="Times New Roman" w:hAnsi="Times New Roman" w:cs="Times New Roman"/>
          <w:sz w:val="24"/>
        </w:rPr>
        <w:t xml:space="preserve">и его </w:t>
      </w:r>
      <w:r w:rsidRPr="007566E6">
        <w:rPr>
          <w:rFonts w:ascii="Times New Roman" w:hAnsi="Times New Roman" w:cs="Times New Roman"/>
          <w:sz w:val="24"/>
        </w:rPr>
        <w:t>Вывенской зоны глубинных разломов.</w:t>
      </w:r>
      <w:r w:rsidR="00A16EDB" w:rsidRPr="007566E6">
        <w:rPr>
          <w:rFonts w:ascii="Times New Roman" w:hAnsi="Times New Roman" w:cs="Times New Roman"/>
          <w:sz w:val="24"/>
        </w:rPr>
        <w:t xml:space="preserve"> Зона ВГР падает на северо-запад – под Энынгваямскую депрессию – Энын</w:t>
      </w:r>
      <w:r w:rsidR="001E309B" w:rsidRPr="007566E6">
        <w:rPr>
          <w:rFonts w:ascii="Times New Roman" w:hAnsi="Times New Roman" w:cs="Times New Roman"/>
          <w:sz w:val="24"/>
        </w:rPr>
        <w:t>г</w:t>
      </w:r>
      <w:r w:rsidR="00A16EDB" w:rsidRPr="007566E6">
        <w:rPr>
          <w:rFonts w:ascii="Times New Roman" w:hAnsi="Times New Roman" w:cs="Times New Roman"/>
          <w:sz w:val="24"/>
        </w:rPr>
        <w:t xml:space="preserve">ваямский надразломный грабен. Именно в нём лежат толщи вторичных кварцитов, вскрытой мощностью </w:t>
      </w:r>
      <w:r w:rsidR="001E309B" w:rsidRPr="007566E6">
        <w:rPr>
          <w:rFonts w:ascii="Times New Roman" w:hAnsi="Times New Roman" w:cs="Times New Roman"/>
          <w:sz w:val="24"/>
        </w:rPr>
        <w:t xml:space="preserve">скважинами на </w:t>
      </w:r>
      <w:r w:rsidR="00A16EDB" w:rsidRPr="007566E6">
        <w:rPr>
          <w:rFonts w:ascii="Times New Roman" w:hAnsi="Times New Roman" w:cs="Times New Roman"/>
          <w:sz w:val="24"/>
        </w:rPr>
        <w:t xml:space="preserve">более </w:t>
      </w:r>
      <w:r w:rsidR="001E309B" w:rsidRPr="007566E6">
        <w:rPr>
          <w:rFonts w:ascii="Times New Roman" w:hAnsi="Times New Roman" w:cs="Times New Roman"/>
          <w:sz w:val="24"/>
        </w:rPr>
        <w:t>150-</w:t>
      </w:r>
      <w:r w:rsidR="00A16EDB" w:rsidRPr="007566E6">
        <w:rPr>
          <w:rFonts w:ascii="Times New Roman" w:hAnsi="Times New Roman" w:cs="Times New Roman"/>
          <w:sz w:val="24"/>
        </w:rPr>
        <w:t>300 м</w:t>
      </w:r>
      <w:r w:rsidR="00943153" w:rsidRPr="007566E6">
        <w:rPr>
          <w:rFonts w:ascii="Times New Roman" w:hAnsi="Times New Roman" w:cs="Times New Roman"/>
          <w:sz w:val="24"/>
        </w:rPr>
        <w:t>, с благоприятными условиями смешения подземных рудоносных растворов и водных источников. Третья (</w:t>
      </w:r>
      <w:r w:rsidR="00943153" w:rsidRPr="007566E6">
        <w:rPr>
          <w:rFonts w:ascii="Times New Roman" w:hAnsi="Times New Roman" w:cs="Times New Roman"/>
          <w:sz w:val="24"/>
          <w:lang w:val="en-US"/>
        </w:rPr>
        <w:t>III</w:t>
      </w:r>
      <w:r w:rsidR="00943153" w:rsidRPr="007566E6">
        <w:rPr>
          <w:rFonts w:ascii="Times New Roman" w:hAnsi="Times New Roman" w:cs="Times New Roman"/>
          <w:sz w:val="24"/>
        </w:rPr>
        <w:t xml:space="preserve">) полоса рудоносности лежит на севере приразломного Ильпинско-Тылговаямского прогиба, </w:t>
      </w:r>
      <w:r w:rsidR="001E309B" w:rsidRPr="007566E6">
        <w:rPr>
          <w:rFonts w:ascii="Times New Roman" w:hAnsi="Times New Roman" w:cs="Times New Roman"/>
          <w:sz w:val="24"/>
        </w:rPr>
        <w:t xml:space="preserve">перекрытого вулканогена вулканитами </w:t>
      </w:r>
      <w:r w:rsidR="00943153" w:rsidRPr="007566E6">
        <w:rPr>
          <w:rFonts w:ascii="Times New Roman" w:hAnsi="Times New Roman" w:cs="Times New Roman"/>
          <w:sz w:val="24"/>
        </w:rPr>
        <w:t>на юге. Близ точки свода в прогибе пробурена глубокая колонковая скважина, вскрывшая нефтегазоносные воды осадков. На востоке свода – изобилие бит</w:t>
      </w:r>
      <w:r w:rsidR="001E309B" w:rsidRPr="007566E6">
        <w:rPr>
          <w:rFonts w:ascii="Times New Roman" w:hAnsi="Times New Roman" w:cs="Times New Roman"/>
          <w:sz w:val="24"/>
        </w:rPr>
        <w:t>у</w:t>
      </w:r>
      <w:r w:rsidR="00943153" w:rsidRPr="007566E6">
        <w:rPr>
          <w:rFonts w:ascii="Times New Roman" w:hAnsi="Times New Roman" w:cs="Times New Roman"/>
          <w:sz w:val="24"/>
        </w:rPr>
        <w:t>мопроявлений – отсутствующих в надразломном грабене вулканогена.</w:t>
      </w:r>
    </w:p>
    <w:p w:rsidR="00875666" w:rsidRDefault="00875666" w:rsidP="00D61067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К востоку от Парень-Таловск</w:t>
      </w:r>
      <w:r w:rsidR="003B18E6">
        <w:rPr>
          <w:rFonts w:ascii="Times New Roman" w:hAnsi="Times New Roman" w:cs="Times New Roman"/>
          <w:sz w:val="24"/>
        </w:rPr>
        <w:t>о</w:t>
      </w:r>
      <w:r>
        <w:rPr>
          <w:rFonts w:ascii="Times New Roman" w:hAnsi="Times New Roman" w:cs="Times New Roman"/>
          <w:sz w:val="24"/>
        </w:rPr>
        <w:t>-Тиличикского разлома в цепочке полосы локальных гравитационных аномалий уже нет гранитоидны</w:t>
      </w:r>
      <w:r w:rsidR="003B18E6"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</w:rPr>
        <w:t xml:space="preserve"> интрузий. </w:t>
      </w:r>
      <w:r w:rsidR="001C4370">
        <w:rPr>
          <w:rFonts w:ascii="Times New Roman" w:hAnsi="Times New Roman" w:cs="Times New Roman"/>
          <w:sz w:val="24"/>
        </w:rPr>
        <w:t xml:space="preserve">На поверхности в полосе </w:t>
      </w:r>
      <w:r w:rsidR="00B478F5">
        <w:rPr>
          <w:rFonts w:ascii="Times New Roman" w:hAnsi="Times New Roman" w:cs="Times New Roman"/>
          <w:sz w:val="24"/>
        </w:rPr>
        <w:t xml:space="preserve">гравитационных максимумов – эллипсов поля </w:t>
      </w:r>
      <w:r w:rsidR="001C4370">
        <w:rPr>
          <w:rFonts w:ascii="Times New Roman" w:hAnsi="Times New Roman" w:cs="Times New Roman"/>
          <w:sz w:val="24"/>
        </w:rPr>
        <w:t xml:space="preserve">лежат интрузии ультраосновных пород Сейнав-Гальмоэнанской группы. При этом морфология локальных </w:t>
      </w:r>
      <w:r w:rsidR="00B478F5">
        <w:rPr>
          <w:rFonts w:ascii="Times New Roman" w:hAnsi="Times New Roman" w:cs="Times New Roman"/>
          <w:sz w:val="24"/>
        </w:rPr>
        <w:t xml:space="preserve">гравитационных </w:t>
      </w:r>
      <w:r w:rsidR="001C4370">
        <w:rPr>
          <w:rFonts w:ascii="Times New Roman" w:hAnsi="Times New Roman" w:cs="Times New Roman"/>
          <w:sz w:val="24"/>
        </w:rPr>
        <w:t>максимумов</w:t>
      </w:r>
      <w:r w:rsidR="00C03FE4">
        <w:rPr>
          <w:rFonts w:ascii="Times New Roman" w:hAnsi="Times New Roman" w:cs="Times New Roman"/>
          <w:sz w:val="24"/>
        </w:rPr>
        <w:t>-эллипсов</w:t>
      </w:r>
      <w:r w:rsidR="001C4370">
        <w:rPr>
          <w:rFonts w:ascii="Times New Roman" w:hAnsi="Times New Roman" w:cs="Times New Roman"/>
          <w:sz w:val="24"/>
        </w:rPr>
        <w:t xml:space="preserve"> сохраняется лишь с </w:t>
      </w:r>
      <w:r w:rsidR="003B18E6">
        <w:rPr>
          <w:rFonts w:ascii="Times New Roman" w:hAnsi="Times New Roman" w:cs="Times New Roman"/>
          <w:sz w:val="24"/>
        </w:rPr>
        <w:t xml:space="preserve">небольшим </w:t>
      </w:r>
      <w:r w:rsidR="001C4370">
        <w:rPr>
          <w:rFonts w:ascii="Times New Roman" w:hAnsi="Times New Roman" w:cs="Times New Roman"/>
          <w:sz w:val="24"/>
        </w:rPr>
        <w:t xml:space="preserve">уменьшением интенсивности поля. Эта полоса аномалий простирается на СВ на 150 км от Парень-Таловско-Тиличикского разлома, </w:t>
      </w:r>
      <w:r w:rsidR="00C03FE4">
        <w:rPr>
          <w:rFonts w:ascii="Times New Roman" w:hAnsi="Times New Roman" w:cs="Times New Roman"/>
          <w:sz w:val="24"/>
        </w:rPr>
        <w:t>к</w:t>
      </w:r>
      <w:r w:rsidR="001C4370">
        <w:rPr>
          <w:rFonts w:ascii="Times New Roman" w:hAnsi="Times New Roman" w:cs="Times New Roman"/>
          <w:sz w:val="24"/>
        </w:rPr>
        <w:t xml:space="preserve"> г. Ледяной</w:t>
      </w:r>
      <w:r w:rsidR="00C03FE4">
        <w:rPr>
          <w:rFonts w:ascii="Times New Roman" w:hAnsi="Times New Roman" w:cs="Times New Roman"/>
          <w:sz w:val="24"/>
        </w:rPr>
        <w:t>, где</w:t>
      </w:r>
      <w:r w:rsidR="001C4370">
        <w:rPr>
          <w:rFonts w:ascii="Times New Roman" w:hAnsi="Times New Roman" w:cs="Times New Roman"/>
          <w:sz w:val="24"/>
        </w:rPr>
        <w:t xml:space="preserve"> она резко поворачивает на ЮВ и расп</w:t>
      </w:r>
      <w:r w:rsidR="003B18E6">
        <w:rPr>
          <w:rFonts w:ascii="Times New Roman" w:hAnsi="Times New Roman" w:cs="Times New Roman"/>
          <w:sz w:val="24"/>
        </w:rPr>
        <w:t>адае</w:t>
      </w:r>
      <w:r w:rsidR="001C4370">
        <w:rPr>
          <w:rFonts w:ascii="Times New Roman" w:hAnsi="Times New Roman" w:cs="Times New Roman"/>
          <w:sz w:val="24"/>
        </w:rPr>
        <w:t>тся.</w:t>
      </w:r>
    </w:p>
    <w:p w:rsidR="001C4370" w:rsidRDefault="00655751" w:rsidP="00D61067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Очевидно, что гипербазиты группы лежат в отрезке </w:t>
      </w:r>
      <w:r w:rsidR="00C03FE4">
        <w:rPr>
          <w:rFonts w:ascii="Times New Roman" w:hAnsi="Times New Roman" w:cs="Times New Roman"/>
          <w:sz w:val="24"/>
        </w:rPr>
        <w:t xml:space="preserve">полосы </w:t>
      </w:r>
      <w:r>
        <w:rPr>
          <w:rFonts w:ascii="Times New Roman" w:hAnsi="Times New Roman" w:cs="Times New Roman"/>
          <w:sz w:val="24"/>
        </w:rPr>
        <w:t xml:space="preserve">локальных </w:t>
      </w:r>
      <w:r w:rsidRPr="007566E6">
        <w:rPr>
          <w:rFonts w:ascii="Times New Roman" w:hAnsi="Times New Roman" w:cs="Times New Roman"/>
          <w:sz w:val="24"/>
        </w:rPr>
        <w:t xml:space="preserve">гравитационных максимумов. Согласно [Апрелков и др., </w:t>
      </w:r>
      <w:r w:rsidR="00C03FE4" w:rsidRPr="007566E6">
        <w:rPr>
          <w:rFonts w:ascii="Times New Roman" w:hAnsi="Times New Roman" w:cs="Times New Roman"/>
          <w:sz w:val="24"/>
        </w:rPr>
        <w:t>1997]</w:t>
      </w:r>
      <w:r w:rsidRPr="007566E6">
        <w:rPr>
          <w:rFonts w:ascii="Times New Roman" w:hAnsi="Times New Roman" w:cs="Times New Roman"/>
          <w:sz w:val="24"/>
        </w:rPr>
        <w:t xml:space="preserve"> </w:t>
      </w:r>
      <w:r w:rsidR="003B18E6" w:rsidRPr="007566E6">
        <w:rPr>
          <w:rFonts w:ascii="Times New Roman" w:hAnsi="Times New Roman" w:cs="Times New Roman"/>
          <w:sz w:val="24"/>
        </w:rPr>
        <w:t xml:space="preserve">гипербазиты </w:t>
      </w:r>
      <w:r w:rsidRPr="007566E6">
        <w:rPr>
          <w:rFonts w:ascii="Times New Roman" w:hAnsi="Times New Roman" w:cs="Times New Roman"/>
          <w:sz w:val="24"/>
        </w:rPr>
        <w:t>является</w:t>
      </w:r>
      <w:r>
        <w:rPr>
          <w:rFonts w:ascii="Times New Roman" w:hAnsi="Times New Roman" w:cs="Times New Roman"/>
          <w:sz w:val="24"/>
        </w:rPr>
        <w:t xml:space="preserve"> пластинами конечной длины до глубины 6 км, образующими интенсивно положительное </w:t>
      </w:r>
      <w:r w:rsidRPr="00C03FE4">
        <w:rPr>
          <w:rFonts w:ascii="Times New Roman" w:hAnsi="Times New Roman" w:cs="Times New Roman"/>
          <w:sz w:val="24"/>
        </w:rPr>
        <w:t>магнитное поле в с</w:t>
      </w:r>
      <w:r w:rsidR="00EB3BCF" w:rsidRPr="00C03FE4">
        <w:rPr>
          <w:rFonts w:ascii="Times New Roman" w:hAnsi="Times New Roman" w:cs="Times New Roman"/>
          <w:sz w:val="24"/>
        </w:rPr>
        <w:t>еверной части Вывенской впадины, но пространственно не с</w:t>
      </w:r>
      <w:r w:rsidR="00C03FE4" w:rsidRPr="00C03FE4">
        <w:rPr>
          <w:rFonts w:ascii="Times New Roman" w:hAnsi="Times New Roman" w:cs="Times New Roman"/>
          <w:sz w:val="24"/>
        </w:rPr>
        <w:t>вяза</w:t>
      </w:r>
      <w:r w:rsidR="00EB3BCF" w:rsidRPr="00C03FE4">
        <w:rPr>
          <w:rFonts w:ascii="Times New Roman" w:hAnsi="Times New Roman" w:cs="Times New Roman"/>
          <w:sz w:val="24"/>
        </w:rPr>
        <w:t>нные с гравитационным.</w:t>
      </w:r>
      <w:r w:rsidRPr="00C03FE4">
        <w:rPr>
          <w:rFonts w:ascii="Times New Roman" w:hAnsi="Times New Roman" w:cs="Times New Roman"/>
          <w:sz w:val="24"/>
        </w:rPr>
        <w:t xml:space="preserve"> Поэтому локальные максимумы гравитационного поля, так подобны</w:t>
      </w:r>
      <w:r w:rsidR="00EB3BCF" w:rsidRPr="00C03FE4">
        <w:rPr>
          <w:rFonts w:ascii="Times New Roman" w:hAnsi="Times New Roman" w:cs="Times New Roman"/>
          <w:sz w:val="24"/>
        </w:rPr>
        <w:t>е</w:t>
      </w:r>
      <w:r>
        <w:rPr>
          <w:rFonts w:ascii="Times New Roman" w:hAnsi="Times New Roman" w:cs="Times New Roman"/>
          <w:sz w:val="24"/>
        </w:rPr>
        <w:t xml:space="preserve"> аномалиям восточной части Ветроваямского вулканогена, обусловлены телами его </w:t>
      </w:r>
      <w:r w:rsidR="00C03FE4">
        <w:rPr>
          <w:rFonts w:ascii="Times New Roman" w:hAnsi="Times New Roman" w:cs="Times New Roman"/>
          <w:sz w:val="24"/>
        </w:rPr>
        <w:t xml:space="preserve">того же </w:t>
      </w:r>
      <w:r>
        <w:rPr>
          <w:rFonts w:ascii="Times New Roman" w:hAnsi="Times New Roman" w:cs="Times New Roman"/>
          <w:sz w:val="24"/>
        </w:rPr>
        <w:t xml:space="preserve">диоритового комплекса, погружённого вследствие опускания южного окончания глыбы литосферы Олюторского залива. </w:t>
      </w:r>
      <w:r w:rsidR="00B54464">
        <w:rPr>
          <w:rFonts w:ascii="Times New Roman" w:hAnsi="Times New Roman" w:cs="Times New Roman"/>
          <w:sz w:val="24"/>
        </w:rPr>
        <w:t>Этот феномен гравитационного поля является элементом глыбово-клавишной структуры литосферы Ветроваямского вулканогена на воздымающейся глыбе п-овов Ильпыр-Ильпинский-Говена и соседней глыбы Олюторского залива.</w:t>
      </w:r>
    </w:p>
    <w:p w:rsidR="00327615" w:rsidRDefault="00327615" w:rsidP="00D61067">
      <w:pPr>
        <w:spacing w:line="240" w:lineRule="auto"/>
        <w:rPr>
          <w:rFonts w:ascii="Times New Roman" w:hAnsi="Times New Roman" w:cs="Times New Roman"/>
          <w:sz w:val="24"/>
        </w:rPr>
      </w:pPr>
    </w:p>
    <w:p w:rsidR="00FF1E28" w:rsidRPr="00C03FE4" w:rsidRDefault="00FF1E28" w:rsidP="009B6672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C03FE4">
        <w:rPr>
          <w:rFonts w:ascii="Times New Roman" w:hAnsi="Times New Roman" w:cs="Times New Roman"/>
          <w:b/>
          <w:caps/>
          <w:sz w:val="24"/>
        </w:rPr>
        <w:t>Особенности глыбово-клавишной структуры литосферы поднятой глыбы п-овов Ильпыр-Ильпинский-Говена</w:t>
      </w:r>
    </w:p>
    <w:p w:rsidR="00FF1E28" w:rsidRPr="00C03FE4" w:rsidRDefault="00320BB3" w:rsidP="009B6672">
      <w:pPr>
        <w:spacing w:line="240" w:lineRule="auto"/>
        <w:rPr>
          <w:rFonts w:ascii="Times New Roman" w:hAnsi="Times New Roman" w:cs="Times New Roman"/>
          <w:sz w:val="24"/>
        </w:rPr>
      </w:pPr>
      <w:r w:rsidRPr="00C03FE4">
        <w:rPr>
          <w:rFonts w:ascii="Times New Roman" w:hAnsi="Times New Roman" w:cs="Times New Roman"/>
          <w:sz w:val="24"/>
        </w:rPr>
        <w:t>Как выше сказано методологической основой исследования является геолого-геофизическая система элементов глыбово-клавишной структуры земной коры литосферы поднятой её глыбы Ветроваямского вулканогена.</w:t>
      </w:r>
    </w:p>
    <w:p w:rsidR="00320BB3" w:rsidRDefault="00224FD7" w:rsidP="009B6672">
      <w:pPr>
        <w:spacing w:line="240" w:lineRule="auto"/>
        <w:rPr>
          <w:rFonts w:ascii="Times New Roman" w:hAnsi="Times New Roman" w:cs="Times New Roman"/>
          <w:sz w:val="24"/>
        </w:rPr>
      </w:pPr>
      <w:r w:rsidRPr="00C03FE4">
        <w:rPr>
          <w:rFonts w:ascii="Times New Roman" w:hAnsi="Times New Roman" w:cs="Times New Roman"/>
          <w:sz w:val="24"/>
        </w:rPr>
        <w:t>Элементы структуры проявились в рудоконцентрирующих и рудоконтролирующих зонах разломов как необходимые и достаточные для формирования вулканогена и его минерагении. Особенность разломов заключена в том, что проявленные в магнитном и гравитационном полях, они отражают не только земную кору, но и заложены в палеогеновом и позднемеловом фундаменте.</w:t>
      </w:r>
    </w:p>
    <w:p w:rsidR="00CA5C32" w:rsidRDefault="00CA5C32" w:rsidP="00CA5C3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Интрузивный диоритовый и гранодиоритовый комплекс вулканогена локализован в СВ полосе гравитационных локальных максимумов зоны Вывенского глубинного разлома. Комплекс лежит к северу от Ильпинского свода и трассируется цепочкой на СВ на 60 км от Малетойваямиского узла до г. Отыранваям, где ограничен поперечным межглыбовым Парень-Таловско-Тиличикским разломом. По его линии цепь гравитационных локальных максимумов смещается на 10-15 км к северу и переходит в пределы погруженной глыбы Олюторского залива. К западу от свода кислые интрузии единичны и малы по площади, что говорит о высоком уровне эрозионного среза на этой части вулканогена.</w:t>
      </w:r>
    </w:p>
    <w:p w:rsidR="00224FD7" w:rsidRPr="00C03FE4" w:rsidRDefault="00C03FE4" w:rsidP="009B6672">
      <w:pPr>
        <w:spacing w:line="240" w:lineRule="auto"/>
        <w:rPr>
          <w:rFonts w:ascii="Times New Roman" w:hAnsi="Times New Roman" w:cs="Times New Roman"/>
          <w:sz w:val="24"/>
        </w:rPr>
      </w:pPr>
      <w:r w:rsidRPr="00C03FE4">
        <w:rPr>
          <w:rFonts w:ascii="Times New Roman" w:hAnsi="Times New Roman" w:cs="Times New Roman"/>
          <w:sz w:val="24"/>
        </w:rPr>
        <w:lastRenderedPageBreak/>
        <w:t>О</w:t>
      </w:r>
      <w:r w:rsidR="00224FD7" w:rsidRPr="00C03FE4">
        <w:rPr>
          <w:rFonts w:ascii="Times New Roman" w:hAnsi="Times New Roman" w:cs="Times New Roman"/>
          <w:sz w:val="24"/>
        </w:rPr>
        <w:t xml:space="preserve">собенностью коры и литосферы </w:t>
      </w:r>
      <w:r w:rsidRPr="00C03FE4">
        <w:rPr>
          <w:rFonts w:ascii="Times New Roman" w:hAnsi="Times New Roman" w:cs="Times New Roman"/>
          <w:sz w:val="24"/>
        </w:rPr>
        <w:t xml:space="preserve">глыбы полуостровов </w:t>
      </w:r>
      <w:r w:rsidR="00224FD7" w:rsidRPr="00C03FE4">
        <w:rPr>
          <w:rFonts w:ascii="Times New Roman" w:hAnsi="Times New Roman" w:cs="Times New Roman"/>
          <w:sz w:val="24"/>
        </w:rPr>
        <w:t xml:space="preserve">являются интрузивные </w:t>
      </w:r>
      <w:r w:rsidR="005454CA" w:rsidRPr="00C03FE4">
        <w:rPr>
          <w:rFonts w:ascii="Times New Roman" w:hAnsi="Times New Roman" w:cs="Times New Roman"/>
          <w:sz w:val="24"/>
        </w:rPr>
        <w:t xml:space="preserve">гранодиоритовые комплексы вулканогена. </w:t>
      </w:r>
      <w:r w:rsidR="001D59AF" w:rsidRPr="00C03FE4">
        <w:rPr>
          <w:rFonts w:ascii="Times New Roman" w:hAnsi="Times New Roman" w:cs="Times New Roman"/>
          <w:sz w:val="24"/>
        </w:rPr>
        <w:t>В поднятой глыбе он естественно проявился на поверхности и характеризуется магнитными и гравитационными максимумами. Вместе с тем при переходе от воздымающейся части к погруженной соседней глыбе Олюторского залива комплекс исчез</w:t>
      </w:r>
      <w:r w:rsidRPr="00C03FE4">
        <w:rPr>
          <w:rFonts w:ascii="Times New Roman" w:hAnsi="Times New Roman" w:cs="Times New Roman"/>
          <w:sz w:val="24"/>
        </w:rPr>
        <w:t xml:space="preserve"> – </w:t>
      </w:r>
      <w:r w:rsidR="001D59AF" w:rsidRPr="00C03FE4">
        <w:rPr>
          <w:rFonts w:ascii="Times New Roman" w:hAnsi="Times New Roman" w:cs="Times New Roman"/>
          <w:sz w:val="24"/>
        </w:rPr>
        <w:t>при сохранении гравитационного поля. Выше уже сказано, что комплекс погрузился на глубину  в коре, достигая очевидно её под</w:t>
      </w:r>
      <w:r w:rsidRPr="00C03FE4">
        <w:rPr>
          <w:rFonts w:ascii="Times New Roman" w:hAnsi="Times New Roman" w:cs="Times New Roman"/>
          <w:sz w:val="24"/>
        </w:rPr>
        <w:t>ошвы, но проявился в аномалиях гравитационного поля.</w:t>
      </w:r>
    </w:p>
    <w:p w:rsidR="001D59AF" w:rsidRPr="00C03FE4" w:rsidRDefault="00C03FE4" w:rsidP="009B6672">
      <w:pPr>
        <w:spacing w:line="240" w:lineRule="auto"/>
        <w:rPr>
          <w:rFonts w:ascii="Times New Roman" w:hAnsi="Times New Roman" w:cs="Times New Roman"/>
          <w:sz w:val="24"/>
        </w:rPr>
      </w:pPr>
      <w:r w:rsidRPr="00C03FE4">
        <w:rPr>
          <w:rFonts w:ascii="Times New Roman" w:hAnsi="Times New Roman" w:cs="Times New Roman"/>
          <w:sz w:val="24"/>
        </w:rPr>
        <w:t>В</w:t>
      </w:r>
      <w:r w:rsidR="001D59AF" w:rsidRPr="00C03FE4">
        <w:rPr>
          <w:rFonts w:ascii="Times New Roman" w:hAnsi="Times New Roman" w:cs="Times New Roman"/>
          <w:sz w:val="24"/>
        </w:rPr>
        <w:t xml:space="preserve"> Олюторской глыбе </w:t>
      </w:r>
      <w:r w:rsidRPr="00C03FE4">
        <w:rPr>
          <w:rFonts w:ascii="Times New Roman" w:hAnsi="Times New Roman" w:cs="Times New Roman"/>
          <w:sz w:val="24"/>
        </w:rPr>
        <w:t xml:space="preserve">многочисленны и являются примечательностью окраины континента </w:t>
      </w:r>
      <w:r w:rsidR="001D59AF" w:rsidRPr="00C03FE4">
        <w:rPr>
          <w:rFonts w:ascii="Times New Roman" w:hAnsi="Times New Roman" w:cs="Times New Roman"/>
          <w:sz w:val="24"/>
        </w:rPr>
        <w:t>покровы ачайваямско</w:t>
      </w:r>
      <w:r w:rsidRPr="00C03FE4">
        <w:rPr>
          <w:rFonts w:ascii="Times New Roman" w:hAnsi="Times New Roman" w:cs="Times New Roman"/>
          <w:sz w:val="24"/>
        </w:rPr>
        <w:t>й</w:t>
      </w:r>
      <w:r w:rsidR="001D59AF" w:rsidRPr="00C03FE4">
        <w:rPr>
          <w:rFonts w:ascii="Times New Roman" w:hAnsi="Times New Roman" w:cs="Times New Roman"/>
          <w:sz w:val="24"/>
        </w:rPr>
        <w:t xml:space="preserve"> и корякской свит. Такой их плотности на поверхности материковой части региона нет больше нигде. Поэтому в условиях погружения </w:t>
      </w:r>
      <w:r w:rsidRPr="00C03FE4">
        <w:rPr>
          <w:rFonts w:ascii="Times New Roman" w:hAnsi="Times New Roman" w:cs="Times New Roman"/>
          <w:sz w:val="24"/>
        </w:rPr>
        <w:t xml:space="preserve">глыбы </w:t>
      </w:r>
      <w:r w:rsidR="001D59AF" w:rsidRPr="00C03FE4">
        <w:rPr>
          <w:rFonts w:ascii="Times New Roman" w:hAnsi="Times New Roman" w:cs="Times New Roman"/>
          <w:sz w:val="24"/>
        </w:rPr>
        <w:t>в образовавшемся прогибе энергетич</w:t>
      </w:r>
      <w:r w:rsidRPr="00C03FE4">
        <w:rPr>
          <w:rFonts w:ascii="Times New Roman" w:hAnsi="Times New Roman" w:cs="Times New Roman"/>
          <w:sz w:val="24"/>
        </w:rPr>
        <w:t>но</w:t>
      </w:r>
      <w:r w:rsidR="001D59AF" w:rsidRPr="00C03FE4">
        <w:rPr>
          <w:rFonts w:ascii="Times New Roman" w:hAnsi="Times New Roman" w:cs="Times New Roman"/>
          <w:sz w:val="24"/>
        </w:rPr>
        <w:t xml:space="preserve"> предвинуты покровы океанской литосферы. </w:t>
      </w:r>
      <w:r w:rsidRPr="00C03FE4">
        <w:rPr>
          <w:rFonts w:ascii="Times New Roman" w:hAnsi="Times New Roman" w:cs="Times New Roman"/>
          <w:sz w:val="24"/>
        </w:rPr>
        <w:t>Напртив, н</w:t>
      </w:r>
      <w:r w:rsidR="001D59AF" w:rsidRPr="00C03FE4">
        <w:rPr>
          <w:rFonts w:ascii="Times New Roman" w:hAnsi="Times New Roman" w:cs="Times New Roman"/>
          <w:sz w:val="24"/>
        </w:rPr>
        <w:t>а воздымающейся глыбе Ветроваямского вулканогена</w:t>
      </w:r>
      <w:r w:rsidR="008C6285" w:rsidRPr="00C03FE4">
        <w:rPr>
          <w:rFonts w:ascii="Times New Roman" w:hAnsi="Times New Roman" w:cs="Times New Roman"/>
          <w:sz w:val="24"/>
        </w:rPr>
        <w:t xml:space="preserve"> они единичны и маломощны.</w:t>
      </w:r>
    </w:p>
    <w:p w:rsidR="008C6285" w:rsidRPr="007566E6" w:rsidRDefault="001C4BB2" w:rsidP="009B6672">
      <w:pPr>
        <w:spacing w:line="240" w:lineRule="auto"/>
        <w:rPr>
          <w:rFonts w:ascii="Times New Roman" w:hAnsi="Times New Roman" w:cs="Times New Roman"/>
          <w:sz w:val="24"/>
        </w:rPr>
      </w:pPr>
      <w:r w:rsidRPr="002E27BE">
        <w:rPr>
          <w:rFonts w:ascii="Times New Roman" w:hAnsi="Times New Roman" w:cs="Times New Roman"/>
          <w:sz w:val="24"/>
        </w:rPr>
        <w:t>Особым аспектом тектоники Ветроваямского вулканогена являются субалеутские зоны линейных горстов и грабенов, сложенных разноамплитудными блоками покровного чехла и его фундаментов. При определении шести субалеутских зон, наиболее изученными детальными (м-ба 1:10</w:t>
      </w:r>
      <w:r w:rsidR="00DF0395">
        <w:rPr>
          <w:rFonts w:ascii="Times New Roman" w:hAnsi="Times New Roman" w:cs="Times New Roman"/>
          <w:sz w:val="24"/>
        </w:rPr>
        <w:t xml:space="preserve"> </w:t>
      </w:r>
      <w:r w:rsidRPr="002E27BE">
        <w:rPr>
          <w:rFonts w:ascii="Times New Roman" w:hAnsi="Times New Roman" w:cs="Times New Roman"/>
          <w:sz w:val="24"/>
        </w:rPr>
        <w:t xml:space="preserve">000 – 1:5000) геологическими и геофизическими съёмками (магнитометрия, электроразведка, гравиметрия, каротаж скважин) являются </w:t>
      </w:r>
      <w:r w:rsidRPr="00D04AB1">
        <w:rPr>
          <w:rFonts w:ascii="Times New Roman" w:hAnsi="Times New Roman" w:cs="Times New Roman"/>
          <w:sz w:val="24"/>
        </w:rPr>
        <w:t xml:space="preserve">зоны: </w:t>
      </w:r>
      <w:r w:rsidR="00E75714" w:rsidRPr="00D04AB1">
        <w:rPr>
          <w:rFonts w:ascii="Times New Roman" w:eastAsia="Times New Roman" w:hAnsi="Times New Roman" w:cs="Times New Roman"/>
          <w:sz w:val="24"/>
        </w:rPr>
        <w:t>Сеэрваямская,</w:t>
      </w:r>
      <w:r w:rsidR="00E75714" w:rsidRPr="00D04AB1">
        <w:rPr>
          <w:rFonts w:ascii="Times New Roman" w:hAnsi="Times New Roman" w:cs="Times New Roman"/>
          <w:sz w:val="24"/>
        </w:rPr>
        <w:t xml:space="preserve"> Малетойваямская, Ветроваямская</w:t>
      </w:r>
      <w:r w:rsidR="002E27BE" w:rsidRPr="00D04AB1">
        <w:rPr>
          <w:rFonts w:ascii="Times New Roman" w:hAnsi="Times New Roman" w:cs="Times New Roman"/>
          <w:sz w:val="24"/>
        </w:rPr>
        <w:t xml:space="preserve"> (рис. 2)</w:t>
      </w:r>
      <w:r w:rsidR="00E75714" w:rsidRPr="00D04AB1">
        <w:rPr>
          <w:rFonts w:ascii="Times New Roman" w:hAnsi="Times New Roman" w:cs="Times New Roman"/>
          <w:sz w:val="24"/>
        </w:rPr>
        <w:t>. Малетойваямская зона</w:t>
      </w:r>
      <w:r w:rsidR="00E75714" w:rsidRPr="002E27BE">
        <w:rPr>
          <w:rFonts w:ascii="Times New Roman" w:hAnsi="Times New Roman" w:cs="Times New Roman"/>
          <w:sz w:val="24"/>
        </w:rPr>
        <w:t xml:space="preserve"> является поперечной осью симметрии вулканогена. Геологические </w:t>
      </w:r>
      <w:r w:rsidR="002E27BE">
        <w:rPr>
          <w:rFonts w:ascii="Times New Roman" w:hAnsi="Times New Roman" w:cs="Times New Roman"/>
          <w:sz w:val="24"/>
        </w:rPr>
        <w:t xml:space="preserve">и геофизические </w:t>
      </w:r>
      <w:r w:rsidR="00E75714" w:rsidRPr="002E27BE">
        <w:rPr>
          <w:rFonts w:ascii="Times New Roman" w:hAnsi="Times New Roman" w:cs="Times New Roman"/>
          <w:sz w:val="24"/>
        </w:rPr>
        <w:t>данные о зоне говорят о её формировании в условиях Ильпинского тектонического свода. Согласно физике образования горизонтов свода они испытали максимальные нагрузки деформации в процессе воздымания Ильпинского полуострова</w:t>
      </w:r>
      <w:r w:rsidR="002E27BE">
        <w:rPr>
          <w:rFonts w:ascii="Times New Roman" w:hAnsi="Times New Roman" w:cs="Times New Roman"/>
          <w:sz w:val="24"/>
        </w:rPr>
        <w:t>, т.е. образования свода</w:t>
      </w:r>
      <w:r w:rsidR="00E75714" w:rsidRPr="002E27BE">
        <w:rPr>
          <w:rFonts w:ascii="Times New Roman" w:hAnsi="Times New Roman" w:cs="Times New Roman"/>
          <w:sz w:val="24"/>
        </w:rPr>
        <w:t>. В разрезе Малетойваямской рудоконцентрирующей зоны</w:t>
      </w:r>
      <w:r w:rsidR="00645A73" w:rsidRPr="002E27BE">
        <w:rPr>
          <w:rFonts w:ascii="Times New Roman" w:hAnsi="Times New Roman" w:cs="Times New Roman"/>
          <w:sz w:val="24"/>
        </w:rPr>
        <w:t xml:space="preserve"> формируются </w:t>
      </w:r>
      <w:r w:rsidR="002E27BE">
        <w:rPr>
          <w:rFonts w:ascii="Times New Roman" w:hAnsi="Times New Roman" w:cs="Times New Roman"/>
          <w:sz w:val="24"/>
        </w:rPr>
        <w:t>подземные</w:t>
      </w:r>
      <w:r w:rsidR="00645A73" w:rsidRPr="002E27BE">
        <w:rPr>
          <w:rFonts w:ascii="Times New Roman" w:hAnsi="Times New Roman" w:cs="Times New Roman"/>
          <w:sz w:val="24"/>
        </w:rPr>
        <w:t xml:space="preserve"> бассейны, патоки и струи минерализованных термальных вод</w:t>
      </w:r>
      <w:r w:rsidR="002E27BE">
        <w:rPr>
          <w:rFonts w:ascii="Times New Roman" w:hAnsi="Times New Roman" w:cs="Times New Roman"/>
          <w:sz w:val="24"/>
        </w:rPr>
        <w:t xml:space="preserve"> </w:t>
      </w:r>
      <w:r w:rsidR="002E27BE" w:rsidRPr="002E27BE">
        <w:rPr>
          <w:rFonts w:ascii="Times New Roman" w:hAnsi="Times New Roman" w:cs="Times New Roman"/>
          <w:sz w:val="24"/>
        </w:rPr>
        <w:t>[</w:t>
      </w:r>
      <w:r w:rsidR="002E27BE">
        <w:rPr>
          <w:rFonts w:ascii="Times New Roman" w:hAnsi="Times New Roman" w:cs="Times New Roman"/>
          <w:sz w:val="24"/>
        </w:rPr>
        <w:t>Голяков, 1980</w:t>
      </w:r>
      <w:r w:rsidR="002E27BE" w:rsidRPr="002E27BE">
        <w:rPr>
          <w:rFonts w:ascii="Times New Roman" w:hAnsi="Times New Roman" w:cs="Times New Roman"/>
          <w:sz w:val="24"/>
        </w:rPr>
        <w:t>]</w:t>
      </w:r>
      <w:r w:rsidR="00645A73" w:rsidRPr="002E27BE">
        <w:rPr>
          <w:rFonts w:ascii="Times New Roman" w:hAnsi="Times New Roman" w:cs="Times New Roman"/>
          <w:sz w:val="24"/>
        </w:rPr>
        <w:t xml:space="preserve">. Этот период возник в миоцене в месте пересечения </w:t>
      </w:r>
      <w:r w:rsidR="00F116D0" w:rsidRPr="002E27BE">
        <w:rPr>
          <w:rFonts w:ascii="Times New Roman" w:hAnsi="Times New Roman" w:cs="Times New Roman"/>
          <w:sz w:val="24"/>
        </w:rPr>
        <w:t xml:space="preserve">зоной Вывенского глубинного разлома </w:t>
      </w:r>
      <w:r w:rsidR="00645A73" w:rsidRPr="002E27BE">
        <w:rPr>
          <w:rFonts w:ascii="Times New Roman" w:hAnsi="Times New Roman" w:cs="Times New Roman"/>
          <w:sz w:val="24"/>
        </w:rPr>
        <w:t xml:space="preserve">Малетойваямской зоны и проявился во внедрении интрузий и субвулканических тел, массового излияния и эксплозии туфов андезитового состава. Процесс определил формирование рудных столбов на пересечении рудоконцентрирующих зон рудоконтролирующими – в рудных полях узла. </w:t>
      </w:r>
      <w:r w:rsidR="00AE370D" w:rsidRPr="002E27BE">
        <w:rPr>
          <w:rFonts w:ascii="Times New Roman" w:hAnsi="Times New Roman" w:cs="Times New Roman"/>
          <w:sz w:val="24"/>
        </w:rPr>
        <w:t xml:space="preserve">Вместе с этим начался рост </w:t>
      </w:r>
      <w:r w:rsidR="00AE370D" w:rsidRPr="007566E6">
        <w:rPr>
          <w:rFonts w:ascii="Times New Roman" w:hAnsi="Times New Roman" w:cs="Times New Roman"/>
          <w:sz w:val="24"/>
        </w:rPr>
        <w:t>вулканического Ветвейского хребта</w:t>
      </w:r>
      <w:r w:rsidR="00F116D0" w:rsidRPr="007566E6">
        <w:rPr>
          <w:rFonts w:ascii="Times New Roman" w:hAnsi="Times New Roman" w:cs="Times New Roman"/>
          <w:sz w:val="24"/>
        </w:rPr>
        <w:t xml:space="preserve"> – собственно Ветроваямского вулканогена.</w:t>
      </w:r>
    </w:p>
    <w:p w:rsidR="00AE370D" w:rsidRDefault="00924D6C" w:rsidP="009B6672">
      <w:pPr>
        <w:spacing w:line="240" w:lineRule="auto"/>
        <w:rPr>
          <w:rFonts w:ascii="Times New Roman" w:hAnsi="Times New Roman" w:cs="Times New Roman"/>
          <w:sz w:val="24"/>
        </w:rPr>
      </w:pPr>
      <w:r w:rsidRPr="002E27BE">
        <w:rPr>
          <w:rFonts w:ascii="Times New Roman" w:hAnsi="Times New Roman" w:cs="Times New Roman"/>
          <w:sz w:val="24"/>
        </w:rPr>
        <w:t xml:space="preserve">Совокупность геолого-геофизических признаков даёт основание квалифицировать Малетойваямский рудоконцентрирующий разлом как часть продольно-осевого внутриглыбового </w:t>
      </w:r>
      <w:r w:rsidR="00F116D0">
        <w:rPr>
          <w:rFonts w:ascii="Times New Roman" w:hAnsi="Times New Roman" w:cs="Times New Roman"/>
          <w:sz w:val="24"/>
        </w:rPr>
        <w:t>сводового разлома СЗ</w:t>
      </w:r>
      <w:r w:rsidRPr="002E27BE">
        <w:rPr>
          <w:rFonts w:ascii="Times New Roman" w:hAnsi="Times New Roman" w:cs="Times New Roman"/>
          <w:sz w:val="24"/>
        </w:rPr>
        <w:t xml:space="preserve"> простирания. </w:t>
      </w:r>
      <w:r w:rsidR="00666958" w:rsidRPr="002E27BE">
        <w:rPr>
          <w:rFonts w:ascii="Times New Roman" w:hAnsi="Times New Roman" w:cs="Times New Roman"/>
          <w:sz w:val="24"/>
        </w:rPr>
        <w:t>Он заложен в з</w:t>
      </w:r>
      <w:r w:rsidR="00F116D0">
        <w:rPr>
          <w:rFonts w:ascii="Times New Roman" w:hAnsi="Times New Roman" w:cs="Times New Roman"/>
          <w:sz w:val="24"/>
        </w:rPr>
        <w:t>амк</w:t>
      </w:r>
      <w:r w:rsidR="00666958" w:rsidRPr="002E27BE">
        <w:rPr>
          <w:rFonts w:ascii="Times New Roman" w:hAnsi="Times New Roman" w:cs="Times New Roman"/>
          <w:sz w:val="24"/>
        </w:rPr>
        <w:t>ах горизонтов свод</w:t>
      </w:r>
      <w:r w:rsidR="00F116D0">
        <w:rPr>
          <w:rFonts w:ascii="Times New Roman" w:hAnsi="Times New Roman" w:cs="Times New Roman"/>
          <w:sz w:val="24"/>
        </w:rPr>
        <w:t>а обоих фундаментов вулканогена,</w:t>
      </w:r>
      <w:r w:rsidR="00666958" w:rsidRPr="002E27BE">
        <w:rPr>
          <w:rFonts w:ascii="Times New Roman" w:hAnsi="Times New Roman" w:cs="Times New Roman"/>
          <w:sz w:val="24"/>
        </w:rPr>
        <w:t xml:space="preserve"> </w:t>
      </w:r>
      <w:r w:rsidR="00F116D0">
        <w:rPr>
          <w:rFonts w:ascii="Times New Roman" w:hAnsi="Times New Roman" w:cs="Times New Roman"/>
          <w:sz w:val="24"/>
        </w:rPr>
        <w:t>о</w:t>
      </w:r>
      <w:r w:rsidR="00666958" w:rsidRPr="002E27BE">
        <w:rPr>
          <w:rFonts w:ascii="Times New Roman" w:hAnsi="Times New Roman" w:cs="Times New Roman"/>
          <w:sz w:val="24"/>
        </w:rPr>
        <w:t>н</w:t>
      </w:r>
      <w:r w:rsidR="00F116D0">
        <w:rPr>
          <w:rFonts w:ascii="Times New Roman" w:hAnsi="Times New Roman" w:cs="Times New Roman"/>
          <w:sz w:val="24"/>
        </w:rPr>
        <w:t>и</w:t>
      </w:r>
      <w:r w:rsidR="00666958" w:rsidRPr="002E27BE">
        <w:rPr>
          <w:rFonts w:ascii="Times New Roman" w:hAnsi="Times New Roman" w:cs="Times New Roman"/>
          <w:sz w:val="24"/>
        </w:rPr>
        <w:t xml:space="preserve"> является основным элементом системы разломов воздымающейся глыбы литосферы п-овов Ильпыр-Ильпинский-Говена.</w:t>
      </w:r>
    </w:p>
    <w:p w:rsidR="00327615" w:rsidRPr="002E27BE" w:rsidRDefault="00327615" w:rsidP="009B6672">
      <w:pPr>
        <w:spacing w:line="240" w:lineRule="auto"/>
        <w:rPr>
          <w:rFonts w:ascii="Times New Roman" w:hAnsi="Times New Roman" w:cs="Times New Roman"/>
          <w:sz w:val="24"/>
        </w:rPr>
      </w:pPr>
    </w:p>
    <w:p w:rsidR="00666958" w:rsidRDefault="00666958" w:rsidP="00841039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216886">
        <w:rPr>
          <w:rFonts w:ascii="Times New Roman" w:hAnsi="Times New Roman" w:cs="Times New Roman"/>
          <w:b/>
          <w:caps/>
          <w:sz w:val="24"/>
        </w:rPr>
        <w:t xml:space="preserve">Вероятная сейсмоопасность площадей </w:t>
      </w:r>
    </w:p>
    <w:p w:rsidR="00666958" w:rsidRPr="00216886" w:rsidRDefault="00666958" w:rsidP="00841039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216886">
        <w:rPr>
          <w:rFonts w:ascii="Times New Roman" w:hAnsi="Times New Roman" w:cs="Times New Roman"/>
          <w:b/>
          <w:caps/>
          <w:sz w:val="24"/>
        </w:rPr>
        <w:t xml:space="preserve">свода </w:t>
      </w:r>
      <w:r w:rsidR="00323C1A">
        <w:rPr>
          <w:rFonts w:ascii="Times New Roman" w:hAnsi="Times New Roman" w:cs="Times New Roman"/>
          <w:b/>
          <w:caps/>
          <w:sz w:val="24"/>
        </w:rPr>
        <w:t xml:space="preserve">ветроваямского </w:t>
      </w:r>
      <w:r w:rsidRPr="00216886">
        <w:rPr>
          <w:rFonts w:ascii="Times New Roman" w:hAnsi="Times New Roman" w:cs="Times New Roman"/>
          <w:b/>
          <w:caps/>
          <w:sz w:val="24"/>
        </w:rPr>
        <w:t>вулканоген</w:t>
      </w:r>
      <w:r w:rsidR="00323C1A">
        <w:rPr>
          <w:rFonts w:ascii="Times New Roman" w:hAnsi="Times New Roman" w:cs="Times New Roman"/>
          <w:b/>
          <w:caps/>
          <w:sz w:val="24"/>
        </w:rPr>
        <w:t>а</w:t>
      </w:r>
    </w:p>
    <w:p w:rsidR="00666958" w:rsidRDefault="00666958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Было </w:t>
      </w:r>
      <w:r w:rsidR="00213203">
        <w:rPr>
          <w:rFonts w:ascii="Times New Roman" w:hAnsi="Times New Roman" w:cs="Times New Roman"/>
          <w:sz w:val="24"/>
        </w:rPr>
        <w:t>по</w:t>
      </w:r>
      <w:r>
        <w:rPr>
          <w:rFonts w:ascii="Times New Roman" w:hAnsi="Times New Roman" w:cs="Times New Roman"/>
          <w:sz w:val="24"/>
        </w:rPr>
        <w:t xml:space="preserve">казано, что индикатором геодинамического состояния </w:t>
      </w:r>
      <w:r w:rsidR="00213203">
        <w:rPr>
          <w:rFonts w:ascii="Times New Roman" w:hAnsi="Times New Roman" w:cs="Times New Roman"/>
          <w:sz w:val="24"/>
        </w:rPr>
        <w:t xml:space="preserve">Ветроваямского </w:t>
      </w:r>
      <w:r>
        <w:rPr>
          <w:rFonts w:ascii="Times New Roman" w:hAnsi="Times New Roman" w:cs="Times New Roman"/>
          <w:sz w:val="24"/>
        </w:rPr>
        <w:t xml:space="preserve">вулканогена и его фундамента является установленный </w:t>
      </w:r>
      <w:r w:rsidR="00213203">
        <w:rPr>
          <w:rFonts w:ascii="Times New Roman" w:hAnsi="Times New Roman" w:cs="Times New Roman"/>
          <w:sz w:val="24"/>
        </w:rPr>
        <w:t xml:space="preserve">геолого-геофизическими методами </w:t>
      </w:r>
      <w:r>
        <w:rPr>
          <w:rFonts w:ascii="Times New Roman" w:hAnsi="Times New Roman" w:cs="Times New Roman"/>
          <w:sz w:val="24"/>
        </w:rPr>
        <w:t xml:space="preserve">Ильпинский тектонический свод. Положение вулканогена на своде воздымающейся глыбы литосферы п-овов Ильпыр-Ильпинский-Говена в полосе Корякского сейсмического пояса </w:t>
      </w:r>
      <w:r w:rsidR="00FA42B7" w:rsidRPr="00FA42B7">
        <w:rPr>
          <w:rFonts w:ascii="Times New Roman" w:hAnsi="Times New Roman" w:cs="Times New Roman"/>
          <w:sz w:val="24"/>
        </w:rPr>
        <w:t>[</w:t>
      </w:r>
      <w:r w:rsidR="00FA42B7">
        <w:rPr>
          <w:rFonts w:ascii="Times New Roman" w:hAnsi="Times New Roman" w:cs="Times New Roman"/>
          <w:sz w:val="24"/>
        </w:rPr>
        <w:t>Яроцкий, 2016</w:t>
      </w:r>
      <w:r w:rsidR="00FA42B7" w:rsidRPr="00FA42B7">
        <w:rPr>
          <w:rFonts w:ascii="Times New Roman" w:hAnsi="Times New Roman" w:cs="Times New Roman"/>
          <w:sz w:val="24"/>
        </w:rPr>
        <w:t>]</w:t>
      </w:r>
      <w:r w:rsidR="00FA42B7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определяет особый </w:t>
      </w:r>
      <w:r w:rsidR="00213203">
        <w:rPr>
          <w:rFonts w:ascii="Times New Roman" w:hAnsi="Times New Roman" w:cs="Times New Roman"/>
          <w:sz w:val="24"/>
        </w:rPr>
        <w:t>акцент его геотектоники.</w:t>
      </w:r>
    </w:p>
    <w:p w:rsidR="00666958" w:rsidRDefault="00FA42B7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Вулканоген</w:t>
      </w:r>
      <w:r w:rsidR="00666958">
        <w:rPr>
          <w:rFonts w:ascii="Times New Roman" w:hAnsi="Times New Roman" w:cs="Times New Roman"/>
          <w:sz w:val="24"/>
        </w:rPr>
        <w:t xml:space="preserve"> расположен </w:t>
      </w:r>
      <w:r w:rsidR="00213203">
        <w:rPr>
          <w:rFonts w:ascii="Times New Roman" w:hAnsi="Times New Roman" w:cs="Times New Roman"/>
          <w:sz w:val="24"/>
        </w:rPr>
        <w:t>в соседст</w:t>
      </w:r>
      <w:r>
        <w:rPr>
          <w:rFonts w:ascii="Times New Roman" w:hAnsi="Times New Roman" w:cs="Times New Roman"/>
          <w:sz w:val="24"/>
        </w:rPr>
        <w:t>в</w:t>
      </w:r>
      <w:r w:rsidR="00213203">
        <w:rPr>
          <w:rFonts w:ascii="Times New Roman" w:hAnsi="Times New Roman" w:cs="Times New Roman"/>
          <w:sz w:val="24"/>
        </w:rPr>
        <w:t xml:space="preserve">е с </w:t>
      </w:r>
      <w:r w:rsidR="00666958">
        <w:rPr>
          <w:rFonts w:ascii="Times New Roman" w:hAnsi="Times New Roman" w:cs="Times New Roman"/>
          <w:sz w:val="24"/>
        </w:rPr>
        <w:t>погруженной глыб</w:t>
      </w:r>
      <w:r w:rsidR="00213203">
        <w:rPr>
          <w:rFonts w:ascii="Times New Roman" w:hAnsi="Times New Roman" w:cs="Times New Roman"/>
          <w:sz w:val="24"/>
        </w:rPr>
        <w:t>ой</w:t>
      </w:r>
      <w:r w:rsidR="00666958">
        <w:rPr>
          <w:rFonts w:ascii="Times New Roman" w:hAnsi="Times New Roman" w:cs="Times New Roman"/>
          <w:sz w:val="24"/>
        </w:rPr>
        <w:t xml:space="preserve"> Олюторского залива, где состоялись Хаилинское (1991 г.) и Олюторское (2006 г.) сильные землетрясения (М </w:t>
      </w:r>
      <w:r w:rsidR="00666958" w:rsidRPr="001E2D84">
        <w:rPr>
          <w:rFonts w:ascii="Times New Roman" w:hAnsi="Times New Roman" w:cs="Times New Roman"/>
          <w:sz w:val="24"/>
        </w:rPr>
        <w:t>&gt;</w:t>
      </w:r>
      <w:r w:rsidR="00666958">
        <w:rPr>
          <w:rFonts w:ascii="Times New Roman" w:hAnsi="Times New Roman" w:cs="Times New Roman"/>
          <w:sz w:val="24"/>
        </w:rPr>
        <w:t xml:space="preserve"> 7.6). Волны релаксации Олюторского события интенсивностью 4-6 баллов </w:t>
      </w:r>
      <w:r w:rsidR="00213203">
        <w:rPr>
          <w:rFonts w:ascii="Times New Roman" w:hAnsi="Times New Roman" w:cs="Times New Roman"/>
          <w:sz w:val="24"/>
        </w:rPr>
        <w:t xml:space="preserve">распространены, например, </w:t>
      </w:r>
      <w:r w:rsidR="00666958">
        <w:rPr>
          <w:rFonts w:ascii="Times New Roman" w:hAnsi="Times New Roman" w:cs="Times New Roman"/>
          <w:sz w:val="24"/>
        </w:rPr>
        <w:t>на расстояниях 137</w:t>
      </w:r>
      <w:r w:rsidR="00213203">
        <w:rPr>
          <w:rFonts w:ascii="Times New Roman" w:hAnsi="Times New Roman" w:cs="Times New Roman"/>
          <w:sz w:val="24"/>
        </w:rPr>
        <w:t xml:space="preserve"> км (п-ов Ильпыр), </w:t>
      </w:r>
      <w:r>
        <w:rPr>
          <w:rFonts w:ascii="Times New Roman" w:hAnsi="Times New Roman" w:cs="Times New Roman"/>
          <w:sz w:val="24"/>
        </w:rPr>
        <w:t xml:space="preserve">и </w:t>
      </w:r>
      <w:r w:rsidR="00666958">
        <w:rPr>
          <w:rFonts w:ascii="Times New Roman" w:hAnsi="Times New Roman" w:cs="Times New Roman"/>
          <w:sz w:val="24"/>
        </w:rPr>
        <w:t>покрыва</w:t>
      </w:r>
      <w:r w:rsidR="00213203">
        <w:rPr>
          <w:rFonts w:ascii="Times New Roman" w:hAnsi="Times New Roman" w:cs="Times New Roman"/>
          <w:sz w:val="24"/>
        </w:rPr>
        <w:t>ю</w:t>
      </w:r>
      <w:r w:rsidR="00666958">
        <w:rPr>
          <w:rFonts w:ascii="Times New Roman" w:hAnsi="Times New Roman" w:cs="Times New Roman"/>
          <w:sz w:val="24"/>
        </w:rPr>
        <w:t xml:space="preserve">т площадь Ветроваямского горнорудного узла, где планируется строительство горнодобывающего и перерабатывающего предприятия с </w:t>
      </w:r>
      <w:r w:rsidR="00213203">
        <w:rPr>
          <w:rFonts w:ascii="Times New Roman" w:hAnsi="Times New Roman" w:cs="Times New Roman"/>
          <w:sz w:val="24"/>
        </w:rPr>
        <w:t xml:space="preserve">промышленной </w:t>
      </w:r>
      <w:r w:rsidR="00666958">
        <w:rPr>
          <w:rFonts w:ascii="Times New Roman" w:hAnsi="Times New Roman" w:cs="Times New Roman"/>
          <w:sz w:val="24"/>
        </w:rPr>
        <w:t xml:space="preserve">энергетической, транспортной, социальной инфраструктурой. </w:t>
      </w:r>
    </w:p>
    <w:p w:rsidR="00666958" w:rsidRDefault="00666958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Для Хаилинского и Олюторского землетрясений определено геологическое положение гипоцентров и их сейсмогенной геоструктуры</w:t>
      </w:r>
      <w:r w:rsidR="00213203">
        <w:rPr>
          <w:rFonts w:ascii="Times New Roman" w:hAnsi="Times New Roman" w:cs="Times New Roman"/>
          <w:sz w:val="24"/>
        </w:rPr>
        <w:t xml:space="preserve"> </w:t>
      </w:r>
      <w:r w:rsidR="00213203" w:rsidRPr="00213203">
        <w:rPr>
          <w:rFonts w:ascii="Times New Roman" w:hAnsi="Times New Roman" w:cs="Times New Roman"/>
          <w:sz w:val="24"/>
        </w:rPr>
        <w:t>[</w:t>
      </w:r>
      <w:r w:rsidR="00213203">
        <w:rPr>
          <w:rFonts w:ascii="Times New Roman" w:hAnsi="Times New Roman" w:cs="Times New Roman"/>
          <w:sz w:val="24"/>
        </w:rPr>
        <w:t>Яроцкий, 2016</w:t>
      </w:r>
      <w:r w:rsidR="00213203" w:rsidRPr="00213203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 xml:space="preserve">. Они лежат на вертикальной порово-трещинной колонне, проходящей через кили всех прогнутых горизонтов разреза </w:t>
      </w:r>
      <w:r w:rsidR="00213203">
        <w:rPr>
          <w:rFonts w:ascii="Times New Roman" w:hAnsi="Times New Roman" w:cs="Times New Roman"/>
          <w:sz w:val="24"/>
        </w:rPr>
        <w:t xml:space="preserve">литосферы </w:t>
      </w:r>
      <w:r>
        <w:rPr>
          <w:rFonts w:ascii="Times New Roman" w:hAnsi="Times New Roman" w:cs="Times New Roman"/>
          <w:sz w:val="24"/>
        </w:rPr>
        <w:t xml:space="preserve">погруженной глыбы Олюторского залива. Колонна находится в зоне продольно-осевого СЗ Хаилинского разлома </w:t>
      </w:r>
      <w:r w:rsidR="00213203">
        <w:rPr>
          <w:rFonts w:ascii="Times New Roman" w:hAnsi="Times New Roman" w:cs="Times New Roman"/>
          <w:sz w:val="24"/>
        </w:rPr>
        <w:t xml:space="preserve">глыбы </w:t>
      </w:r>
      <w:r>
        <w:rPr>
          <w:rFonts w:ascii="Times New Roman" w:hAnsi="Times New Roman" w:cs="Times New Roman"/>
          <w:sz w:val="24"/>
        </w:rPr>
        <w:t xml:space="preserve">и отражает максимальное геодинамическое напряжение прогибания всей литосферы, включая и верхнюю мантию. Это явление </w:t>
      </w:r>
      <w:r w:rsidR="00213203">
        <w:rPr>
          <w:rFonts w:ascii="Times New Roman" w:hAnsi="Times New Roman" w:cs="Times New Roman"/>
          <w:sz w:val="24"/>
        </w:rPr>
        <w:t xml:space="preserve">деформаций твёрдых тел </w:t>
      </w:r>
      <w:r>
        <w:rPr>
          <w:rFonts w:ascii="Times New Roman" w:hAnsi="Times New Roman" w:cs="Times New Roman"/>
          <w:sz w:val="24"/>
        </w:rPr>
        <w:t>хорошо известно в физике.</w:t>
      </w:r>
      <w:r w:rsidR="0021320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По аналогии с килями горизонтов </w:t>
      </w:r>
      <w:r w:rsidR="00FA42B7">
        <w:rPr>
          <w:rFonts w:ascii="Times New Roman" w:hAnsi="Times New Roman" w:cs="Times New Roman"/>
          <w:sz w:val="24"/>
        </w:rPr>
        <w:t xml:space="preserve">сводов литосферы </w:t>
      </w:r>
      <w:r>
        <w:rPr>
          <w:rFonts w:ascii="Times New Roman" w:hAnsi="Times New Roman" w:cs="Times New Roman"/>
          <w:sz w:val="24"/>
        </w:rPr>
        <w:t xml:space="preserve">нами предполагается возможность возникновения сильных землетрясений </w:t>
      </w:r>
      <w:r w:rsidR="00FA42B7">
        <w:rPr>
          <w:rFonts w:ascii="Times New Roman" w:hAnsi="Times New Roman" w:cs="Times New Roman"/>
          <w:sz w:val="24"/>
        </w:rPr>
        <w:t xml:space="preserve">и </w:t>
      </w:r>
      <w:r>
        <w:rPr>
          <w:rFonts w:ascii="Times New Roman" w:hAnsi="Times New Roman" w:cs="Times New Roman"/>
          <w:sz w:val="24"/>
        </w:rPr>
        <w:t>в воздымающихся глыбах.</w:t>
      </w:r>
    </w:p>
    <w:p w:rsidR="00666958" w:rsidRDefault="00666958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Максимальное напряжение возникает в замках горизонтов </w:t>
      </w:r>
      <w:r w:rsidR="00213203">
        <w:rPr>
          <w:rFonts w:ascii="Times New Roman" w:hAnsi="Times New Roman" w:cs="Times New Roman"/>
          <w:sz w:val="24"/>
        </w:rPr>
        <w:t xml:space="preserve">вулканогена и фундамента </w:t>
      </w:r>
      <w:r>
        <w:rPr>
          <w:rFonts w:ascii="Times New Roman" w:hAnsi="Times New Roman" w:cs="Times New Roman"/>
          <w:sz w:val="24"/>
        </w:rPr>
        <w:t xml:space="preserve">свода – это демонстрирует </w:t>
      </w:r>
      <w:r w:rsidR="00213203">
        <w:rPr>
          <w:rFonts w:ascii="Times New Roman" w:hAnsi="Times New Roman" w:cs="Times New Roman"/>
          <w:sz w:val="24"/>
        </w:rPr>
        <w:t xml:space="preserve">гидротермальная </w:t>
      </w:r>
      <w:r>
        <w:rPr>
          <w:rFonts w:ascii="Times New Roman" w:hAnsi="Times New Roman" w:cs="Times New Roman"/>
          <w:sz w:val="24"/>
        </w:rPr>
        <w:t xml:space="preserve">метасоматическая Малетойваямская рудная колонка. Вся минерализация пород разреза является признаком свода и образования рудного столба. </w:t>
      </w:r>
      <w:r w:rsidR="00213203">
        <w:rPr>
          <w:rFonts w:ascii="Times New Roman" w:hAnsi="Times New Roman" w:cs="Times New Roman"/>
          <w:sz w:val="24"/>
        </w:rPr>
        <w:t xml:space="preserve">Колонка насыщена порами, пустотами, вакансиями, флюидами и является чувствительной к изменению геодинамических напряжений. </w:t>
      </w:r>
      <w:r>
        <w:rPr>
          <w:rFonts w:ascii="Times New Roman" w:hAnsi="Times New Roman" w:cs="Times New Roman"/>
          <w:sz w:val="24"/>
        </w:rPr>
        <w:t xml:space="preserve">В столбе физико-механические свойства пород изменены по сравнению с исходным состоянием. И вся колонка становится своеобразным проводником подъёма к поверхности </w:t>
      </w:r>
      <w:r w:rsidR="00FA42B7">
        <w:rPr>
          <w:rFonts w:ascii="Times New Roman" w:hAnsi="Times New Roman" w:cs="Times New Roman"/>
          <w:sz w:val="24"/>
        </w:rPr>
        <w:t xml:space="preserve">по вертикальным градиентным линиям </w:t>
      </w:r>
      <w:r>
        <w:rPr>
          <w:rFonts w:ascii="Times New Roman" w:hAnsi="Times New Roman" w:cs="Times New Roman"/>
          <w:sz w:val="24"/>
        </w:rPr>
        <w:t xml:space="preserve">глубинных напряжений. </w:t>
      </w:r>
    </w:p>
    <w:p w:rsidR="005F7647" w:rsidRPr="00FA42B7" w:rsidRDefault="00666958" w:rsidP="009B6672">
      <w:pPr>
        <w:spacing w:line="240" w:lineRule="auto"/>
        <w:rPr>
          <w:rFonts w:ascii="Times New Roman" w:hAnsi="Times New Roman" w:cs="Times New Roman"/>
          <w:sz w:val="24"/>
        </w:rPr>
      </w:pPr>
      <w:r w:rsidRPr="00FA42B7">
        <w:rPr>
          <w:rFonts w:ascii="Times New Roman" w:hAnsi="Times New Roman" w:cs="Times New Roman"/>
          <w:sz w:val="24"/>
        </w:rPr>
        <w:t xml:space="preserve">Территория вулканогена лежит в </w:t>
      </w:r>
      <w:r w:rsidR="00213203" w:rsidRPr="00FA42B7">
        <w:rPr>
          <w:rFonts w:ascii="Times New Roman" w:hAnsi="Times New Roman" w:cs="Times New Roman"/>
          <w:sz w:val="24"/>
        </w:rPr>
        <w:t xml:space="preserve">Корякском </w:t>
      </w:r>
      <w:r w:rsidRPr="00FA42B7">
        <w:rPr>
          <w:rFonts w:ascii="Times New Roman" w:hAnsi="Times New Roman" w:cs="Times New Roman"/>
          <w:sz w:val="24"/>
        </w:rPr>
        <w:t>сейсм</w:t>
      </w:r>
      <w:r w:rsidR="00213203" w:rsidRPr="00FA42B7">
        <w:rPr>
          <w:rFonts w:ascii="Times New Roman" w:hAnsi="Times New Roman" w:cs="Times New Roman"/>
          <w:sz w:val="24"/>
        </w:rPr>
        <w:t>ическ</w:t>
      </w:r>
      <w:r w:rsidRPr="00FA42B7">
        <w:rPr>
          <w:rFonts w:ascii="Times New Roman" w:hAnsi="Times New Roman" w:cs="Times New Roman"/>
          <w:sz w:val="24"/>
        </w:rPr>
        <w:t xml:space="preserve">ом поясе, который активизируется наращиванием сейсмичности. </w:t>
      </w:r>
      <w:r w:rsidR="00213203" w:rsidRPr="00FA42B7">
        <w:rPr>
          <w:rFonts w:ascii="Times New Roman" w:hAnsi="Times New Roman" w:cs="Times New Roman"/>
          <w:sz w:val="24"/>
        </w:rPr>
        <w:t>Этому является факт последовательных событий на юго-западе Корякского нагорья</w:t>
      </w:r>
      <w:r w:rsidR="005F7647" w:rsidRPr="00FA42B7">
        <w:rPr>
          <w:rFonts w:ascii="Times New Roman" w:hAnsi="Times New Roman" w:cs="Times New Roman"/>
          <w:sz w:val="24"/>
        </w:rPr>
        <w:t>: Корякское (1988 г., М = 5</w:t>
      </w:r>
      <w:r w:rsidR="00841039">
        <w:rPr>
          <w:rFonts w:ascii="Times New Roman" w:hAnsi="Times New Roman" w:cs="Times New Roman"/>
          <w:sz w:val="24"/>
        </w:rPr>
        <w:t>,</w:t>
      </w:r>
      <w:r w:rsidR="005F7647" w:rsidRPr="00FA42B7">
        <w:rPr>
          <w:rFonts w:ascii="Times New Roman" w:hAnsi="Times New Roman" w:cs="Times New Roman"/>
          <w:sz w:val="24"/>
        </w:rPr>
        <w:t>9), Хаилинское (1991 г., М = 6</w:t>
      </w:r>
      <w:r w:rsidR="00841039">
        <w:rPr>
          <w:rFonts w:ascii="Times New Roman" w:hAnsi="Times New Roman" w:cs="Times New Roman"/>
          <w:sz w:val="24"/>
        </w:rPr>
        <w:t>,), Олюторское (2006 г., М = 7,</w:t>
      </w:r>
      <w:r w:rsidR="005F7647" w:rsidRPr="00FA42B7">
        <w:rPr>
          <w:rFonts w:ascii="Times New Roman" w:hAnsi="Times New Roman" w:cs="Times New Roman"/>
          <w:sz w:val="24"/>
        </w:rPr>
        <w:t>6), Ильпырское (2013 г., М = 6</w:t>
      </w:r>
      <w:r w:rsidR="00841039">
        <w:rPr>
          <w:rFonts w:ascii="Times New Roman" w:hAnsi="Times New Roman" w:cs="Times New Roman"/>
          <w:sz w:val="24"/>
        </w:rPr>
        <w:t>,</w:t>
      </w:r>
      <w:r w:rsidR="005F7647" w:rsidRPr="00FA42B7">
        <w:rPr>
          <w:rFonts w:ascii="Times New Roman" w:hAnsi="Times New Roman" w:cs="Times New Roman"/>
          <w:sz w:val="24"/>
        </w:rPr>
        <w:t>2)</w:t>
      </w:r>
      <w:r w:rsidR="001C0CA8">
        <w:rPr>
          <w:rFonts w:ascii="Times New Roman" w:hAnsi="Times New Roman" w:cs="Times New Roman"/>
          <w:sz w:val="24"/>
        </w:rPr>
        <w:t xml:space="preserve"> </w:t>
      </w:r>
      <w:r w:rsidR="001C0CA8" w:rsidRPr="00B0255E">
        <w:rPr>
          <w:rFonts w:ascii="Times New Roman" w:hAnsi="Times New Roman" w:cs="Times New Roman"/>
          <w:sz w:val="24"/>
        </w:rPr>
        <w:t>[</w:t>
      </w:r>
      <w:r w:rsidR="001C0CA8">
        <w:rPr>
          <w:rFonts w:ascii="Times New Roman" w:hAnsi="Times New Roman" w:cs="Times New Roman"/>
          <w:sz w:val="24"/>
        </w:rPr>
        <w:t>Яроцкий, 2016</w:t>
      </w:r>
      <w:r w:rsidR="001C0CA8" w:rsidRPr="00B0255E">
        <w:rPr>
          <w:rFonts w:ascii="Times New Roman" w:hAnsi="Times New Roman" w:cs="Times New Roman"/>
          <w:sz w:val="24"/>
        </w:rPr>
        <w:t>]</w:t>
      </w:r>
      <w:r w:rsidR="005F7647" w:rsidRPr="00FA42B7">
        <w:rPr>
          <w:rFonts w:ascii="Times New Roman" w:hAnsi="Times New Roman" w:cs="Times New Roman"/>
          <w:sz w:val="24"/>
        </w:rPr>
        <w:t xml:space="preserve">. </w:t>
      </w:r>
      <w:r w:rsidR="00FA42B7" w:rsidRPr="00FA42B7">
        <w:rPr>
          <w:rFonts w:ascii="Times New Roman" w:hAnsi="Times New Roman" w:cs="Times New Roman"/>
          <w:sz w:val="24"/>
        </w:rPr>
        <w:t>Очевидно, н</w:t>
      </w:r>
      <w:r w:rsidRPr="00FA42B7">
        <w:rPr>
          <w:rFonts w:ascii="Times New Roman" w:hAnsi="Times New Roman" w:cs="Times New Roman"/>
          <w:sz w:val="24"/>
        </w:rPr>
        <w:t>а площади горнодобывающего объекта требуется установление станций по регистр</w:t>
      </w:r>
      <w:r w:rsidR="005F7647" w:rsidRPr="00FA42B7">
        <w:rPr>
          <w:rFonts w:ascii="Times New Roman" w:hAnsi="Times New Roman" w:cs="Times New Roman"/>
          <w:sz w:val="24"/>
        </w:rPr>
        <w:t>ации</w:t>
      </w:r>
      <w:r w:rsidRPr="00FA42B7">
        <w:rPr>
          <w:rFonts w:ascii="Times New Roman" w:hAnsi="Times New Roman" w:cs="Times New Roman"/>
          <w:sz w:val="24"/>
        </w:rPr>
        <w:t xml:space="preserve"> землетрясений. </w:t>
      </w:r>
    </w:p>
    <w:p w:rsidR="00666958" w:rsidRPr="001E2D84" w:rsidRDefault="00666958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Возможно, что на </w:t>
      </w:r>
      <w:r w:rsidR="005F7647">
        <w:rPr>
          <w:rFonts w:ascii="Times New Roman" w:hAnsi="Times New Roman" w:cs="Times New Roman"/>
          <w:sz w:val="24"/>
        </w:rPr>
        <w:t xml:space="preserve">Ветроваямском </w:t>
      </w:r>
      <w:r>
        <w:rPr>
          <w:rFonts w:ascii="Times New Roman" w:hAnsi="Times New Roman" w:cs="Times New Roman"/>
          <w:sz w:val="24"/>
        </w:rPr>
        <w:t xml:space="preserve">вулканогене возникнут впоследствии техногенные землетрясения, в том числе, </w:t>
      </w:r>
      <w:r w:rsidR="00B0255E">
        <w:rPr>
          <w:rFonts w:ascii="Times New Roman" w:hAnsi="Times New Roman" w:cs="Times New Roman"/>
          <w:sz w:val="24"/>
        </w:rPr>
        <w:t>и как отклик на природные события</w:t>
      </w:r>
      <w:r>
        <w:rPr>
          <w:rFonts w:ascii="Times New Roman" w:hAnsi="Times New Roman" w:cs="Times New Roman"/>
          <w:sz w:val="24"/>
        </w:rPr>
        <w:t xml:space="preserve"> как триггерные процессы</w:t>
      </w:r>
      <w:r w:rsidR="005F7647">
        <w:rPr>
          <w:rFonts w:ascii="Times New Roman" w:hAnsi="Times New Roman" w:cs="Times New Roman"/>
          <w:sz w:val="24"/>
        </w:rPr>
        <w:t xml:space="preserve"> вследствие близлежащих землетрясений.</w:t>
      </w:r>
    </w:p>
    <w:p w:rsidR="00666958" w:rsidRPr="00BB6AF0" w:rsidRDefault="00666958" w:rsidP="009B6672">
      <w:pPr>
        <w:spacing w:line="240" w:lineRule="auto"/>
        <w:rPr>
          <w:rFonts w:ascii="Times New Roman" w:hAnsi="Times New Roman" w:cs="Times New Roman"/>
          <w:sz w:val="24"/>
        </w:rPr>
      </w:pPr>
    </w:p>
    <w:p w:rsidR="00B2540E" w:rsidRDefault="00465E86" w:rsidP="009B6672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B2540E">
        <w:rPr>
          <w:rFonts w:ascii="Times New Roman" w:hAnsi="Times New Roman" w:cs="Times New Roman"/>
          <w:b/>
          <w:caps/>
          <w:sz w:val="24"/>
        </w:rPr>
        <w:t xml:space="preserve">краткая история развития Ветроваямского вулканогена </w:t>
      </w:r>
    </w:p>
    <w:p w:rsidR="00465E86" w:rsidRPr="00B2540E" w:rsidRDefault="00465E86" w:rsidP="009B6672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B2540E">
        <w:rPr>
          <w:rFonts w:ascii="Times New Roman" w:hAnsi="Times New Roman" w:cs="Times New Roman"/>
          <w:b/>
          <w:caps/>
          <w:sz w:val="24"/>
        </w:rPr>
        <w:t>и его рудного района</w:t>
      </w:r>
    </w:p>
    <w:p w:rsidR="00465E86" w:rsidRDefault="00465E86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Вулканоген лежит на Ветвейском хребте Юго-Запада Корякского нагорья, будучи ограниченном по СВ простиранию двумя поперечными межглыбовыми Ребро (Чемурнаут)-Анапкинским и Парень-Таловско-Тиличикским разломами литосферы. Его рудовмещающим комплексом являются покровы </w:t>
      </w:r>
      <w:r w:rsidR="00B2540E">
        <w:rPr>
          <w:rFonts w:ascii="Times New Roman" w:hAnsi="Times New Roman" w:cs="Times New Roman"/>
          <w:sz w:val="24"/>
        </w:rPr>
        <w:t xml:space="preserve">орогенной стадии развития окраины континента </w:t>
      </w:r>
      <w:r>
        <w:rPr>
          <w:rFonts w:ascii="Times New Roman" w:hAnsi="Times New Roman" w:cs="Times New Roman"/>
          <w:sz w:val="24"/>
        </w:rPr>
        <w:t xml:space="preserve">умеренно кислых вулканитов миоцена с эпизодическими локальными проявлениями основных разностей квартера. Покровы плащом покрывают водоразделы и долины среднегорья хребта и его гор. Их прорывают </w:t>
      </w:r>
      <w:r w:rsidR="00B2540E">
        <w:rPr>
          <w:rFonts w:ascii="Times New Roman" w:hAnsi="Times New Roman" w:cs="Times New Roman"/>
          <w:sz w:val="24"/>
        </w:rPr>
        <w:t xml:space="preserve">кислые экструзии и </w:t>
      </w:r>
      <w:r>
        <w:rPr>
          <w:rFonts w:ascii="Times New Roman" w:hAnsi="Times New Roman" w:cs="Times New Roman"/>
          <w:sz w:val="24"/>
        </w:rPr>
        <w:t>интрузивные тела диоритов и гранодиоритов вдоль главного водораздела – территории Ветвейского хребта. Покровы и экструзивы вулканогена контролируются субкамчатскими (40</w:t>
      </w:r>
      <w:r w:rsidR="00841039">
        <w:rPr>
          <w:rFonts w:ascii="Times New Roman" w:hAnsi="Times New Roman" w:cs="Times New Roman"/>
          <w:sz w:val="24"/>
          <w:vertAlign w:val="superscript"/>
        </w:rPr>
        <w:t>ο</w:t>
      </w:r>
      <w:r>
        <w:rPr>
          <w:rFonts w:ascii="Times New Roman" w:hAnsi="Times New Roman" w:cs="Times New Roman"/>
          <w:sz w:val="24"/>
        </w:rPr>
        <w:t>) зонами нарушений</w:t>
      </w:r>
      <w:r w:rsidR="00B2540E">
        <w:rPr>
          <w:rFonts w:ascii="Times New Roman" w:hAnsi="Times New Roman" w:cs="Times New Roman"/>
          <w:sz w:val="24"/>
        </w:rPr>
        <w:t xml:space="preserve"> – узкими зонами дроблений, рассланцевания, смятия, чешуй,</w:t>
      </w:r>
      <w:r>
        <w:rPr>
          <w:rFonts w:ascii="Times New Roman" w:hAnsi="Times New Roman" w:cs="Times New Roman"/>
          <w:sz w:val="24"/>
        </w:rPr>
        <w:t xml:space="preserve"> </w:t>
      </w:r>
      <w:r w:rsidR="00B2540E">
        <w:rPr>
          <w:rFonts w:ascii="Times New Roman" w:hAnsi="Times New Roman" w:cs="Times New Roman"/>
          <w:sz w:val="24"/>
        </w:rPr>
        <w:t>с</w:t>
      </w:r>
      <w:r>
        <w:rPr>
          <w:rFonts w:ascii="Times New Roman" w:hAnsi="Times New Roman" w:cs="Times New Roman"/>
          <w:sz w:val="24"/>
        </w:rPr>
        <w:t>убкамчатские зоны являются магмоконтролирующими элементами территории вулканогена. Элементы контроля интрузивных тел вулканогена проявлены в рудоконцентрирующих разноамплимтудных блоках линейных северо-западных (310</w:t>
      </w:r>
      <w:r w:rsidR="00841039">
        <w:rPr>
          <w:rFonts w:ascii="Times New Roman" w:hAnsi="Times New Roman" w:cs="Times New Roman"/>
          <w:sz w:val="24"/>
        </w:rPr>
        <w:t>–</w:t>
      </w:r>
      <w:r w:rsidRPr="008911EF">
        <w:rPr>
          <w:rFonts w:ascii="Times New Roman" w:hAnsi="Times New Roman" w:cs="Times New Roman"/>
          <w:sz w:val="24"/>
        </w:rPr>
        <w:t>330</w:t>
      </w:r>
      <w:r w:rsidR="00841039">
        <w:rPr>
          <w:rFonts w:ascii="Times New Roman" w:hAnsi="Times New Roman" w:cs="Times New Roman"/>
          <w:sz w:val="24"/>
          <w:vertAlign w:val="superscript"/>
        </w:rPr>
        <w:t>ο</w:t>
      </w:r>
      <w:r>
        <w:rPr>
          <w:rFonts w:ascii="Times New Roman" w:hAnsi="Times New Roman" w:cs="Times New Roman"/>
          <w:sz w:val="24"/>
        </w:rPr>
        <w:t xml:space="preserve">) </w:t>
      </w:r>
      <w:r w:rsidRPr="008911EF">
        <w:rPr>
          <w:rFonts w:ascii="Times New Roman" w:hAnsi="Times New Roman" w:cs="Times New Roman"/>
          <w:sz w:val="24"/>
        </w:rPr>
        <w:t>горстовых</w:t>
      </w:r>
      <w:r>
        <w:rPr>
          <w:rFonts w:ascii="Times New Roman" w:hAnsi="Times New Roman" w:cs="Times New Roman"/>
          <w:sz w:val="24"/>
        </w:rPr>
        <w:t xml:space="preserve"> и грабеновых зон, </w:t>
      </w:r>
      <w:r w:rsidR="00B2540E">
        <w:rPr>
          <w:rFonts w:ascii="Times New Roman" w:hAnsi="Times New Roman" w:cs="Times New Roman"/>
          <w:sz w:val="24"/>
        </w:rPr>
        <w:t xml:space="preserve">как сбросов, трещин, </w:t>
      </w:r>
      <w:r>
        <w:rPr>
          <w:rFonts w:ascii="Times New Roman" w:hAnsi="Times New Roman" w:cs="Times New Roman"/>
          <w:sz w:val="24"/>
        </w:rPr>
        <w:t xml:space="preserve">определённых исключительно по данным интерпретации гравитационного поля. В поднятых блоках линейных разноамплитудных горстов на поверхность выведены колонны метасоматических рудоносных вторичных кварцитов. Как выше сказано, пересечения субкамчатских магмаконтролирующих  и субалеутских рудоконцентрирующих внутриглыбовых зон образуют рудные поля. Поля являются северными частями рудных узлов, образованных пересечением СЗ рудоконцентрирующими зонами полос </w:t>
      </w:r>
      <w:r w:rsidR="00B2540E">
        <w:rPr>
          <w:rFonts w:ascii="Times New Roman" w:hAnsi="Times New Roman" w:cs="Times New Roman"/>
          <w:sz w:val="24"/>
        </w:rPr>
        <w:t xml:space="preserve">рудоносности </w:t>
      </w:r>
      <w:r>
        <w:rPr>
          <w:rFonts w:ascii="Times New Roman" w:hAnsi="Times New Roman" w:cs="Times New Roman"/>
          <w:sz w:val="24"/>
        </w:rPr>
        <w:t>Вывенского глубинного разлома (</w:t>
      </w:r>
      <w:r w:rsidRPr="00AB4E3D">
        <w:rPr>
          <w:rFonts w:ascii="Times New Roman" w:hAnsi="Times New Roman" w:cs="Times New Roman"/>
          <w:sz w:val="24"/>
        </w:rPr>
        <w:t>60</w:t>
      </w:r>
      <w:r w:rsidR="00841039">
        <w:rPr>
          <w:rFonts w:ascii="Times New Roman" w:hAnsi="Times New Roman" w:cs="Times New Roman"/>
          <w:sz w:val="24"/>
          <w:vertAlign w:val="superscript"/>
        </w:rPr>
        <w:t>ο</w:t>
      </w:r>
      <w:r>
        <w:rPr>
          <w:rFonts w:ascii="Times New Roman" w:hAnsi="Times New Roman" w:cs="Times New Roman"/>
          <w:sz w:val="24"/>
        </w:rPr>
        <w:t>)</w:t>
      </w:r>
      <w:r w:rsidRPr="00AB4E3D">
        <w:rPr>
          <w:rFonts w:ascii="Times New Roman" w:hAnsi="Times New Roman" w:cs="Times New Roman"/>
          <w:sz w:val="24"/>
        </w:rPr>
        <w:t>с</w:t>
      </w:r>
      <w:r>
        <w:rPr>
          <w:rFonts w:ascii="Times New Roman" w:hAnsi="Times New Roman" w:cs="Times New Roman"/>
          <w:sz w:val="24"/>
        </w:rPr>
        <w:t xml:space="preserve"> диоритовым рудоносным комплексом</w:t>
      </w:r>
      <w:r w:rsidR="00B2540E">
        <w:rPr>
          <w:rFonts w:ascii="Times New Roman" w:hAnsi="Times New Roman" w:cs="Times New Roman"/>
          <w:sz w:val="24"/>
        </w:rPr>
        <w:t xml:space="preserve"> и надразломного Энынгваямского грабена</w:t>
      </w:r>
      <w:r>
        <w:rPr>
          <w:rFonts w:ascii="Times New Roman" w:hAnsi="Times New Roman" w:cs="Times New Roman"/>
          <w:sz w:val="24"/>
        </w:rPr>
        <w:t>.</w:t>
      </w:r>
    </w:p>
    <w:p w:rsidR="00465E86" w:rsidRDefault="00465E86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общей схеме формирование Ветроваямского вулканогена происходит следующими этапами. На южной окраине Центрально-Корякского континента вдоль Вывенского </w:t>
      </w:r>
      <w:r>
        <w:rPr>
          <w:rFonts w:ascii="Times New Roman" w:hAnsi="Times New Roman" w:cs="Times New Roman"/>
          <w:sz w:val="24"/>
        </w:rPr>
        <w:lastRenderedPageBreak/>
        <w:t xml:space="preserve">глубинного разлома происходят процессы тектоно-магматической активизации в миоцене. Происходят покровные излияния в орогенную стадию и внедрение в покровные комплексы диоритовых интрузий с рудоносными </w:t>
      </w:r>
      <w:r w:rsidR="00B2540E">
        <w:rPr>
          <w:rFonts w:ascii="Times New Roman" w:hAnsi="Times New Roman" w:cs="Times New Roman"/>
          <w:sz w:val="24"/>
        </w:rPr>
        <w:t xml:space="preserve">гидротермальными </w:t>
      </w:r>
      <w:r>
        <w:rPr>
          <w:rFonts w:ascii="Times New Roman" w:hAnsi="Times New Roman" w:cs="Times New Roman"/>
          <w:sz w:val="24"/>
        </w:rPr>
        <w:t>растворами. Дальнейшее горообразование приводит к выведению на поверхность рудоносных гидротермально</w:t>
      </w:r>
      <w:r w:rsidR="00B2540E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изменённых вторичных кварцитов. Этот процесс является следствием воздымания Ильпинского свода палеогенового фундамента территории. Верхние этажи свода срезаются эрозией, а их породы формируют ильпинский комплекс эоцен-олигоцена с туфогенным материалом по южному обрамлению вулканогена. Завершает горообразование миоценовый вулканический комплекс, покрывающий плащом горы Ветвейского хребта</w:t>
      </w:r>
      <w:r w:rsidR="00B2540E">
        <w:rPr>
          <w:rFonts w:ascii="Times New Roman" w:hAnsi="Times New Roman" w:cs="Times New Roman"/>
          <w:sz w:val="24"/>
        </w:rPr>
        <w:t>, а</w:t>
      </w:r>
      <w:r>
        <w:rPr>
          <w:rFonts w:ascii="Times New Roman" w:hAnsi="Times New Roman" w:cs="Times New Roman"/>
          <w:sz w:val="24"/>
        </w:rPr>
        <w:t xml:space="preserve"> в Ильпинском своде его горизонтов в их замках формируются рудоносные столбы. В Малетойваямском замке свод эродируется максимально, а к западу и востоку от него он снижается к погружающимся глыбам литосферы Олюторского залива. В последнюю фазу вулканизма в вулканогене происходит лёгкий пароксизм основного магматизма на краях вулкан</w:t>
      </w:r>
      <w:r w:rsidR="009B6672">
        <w:rPr>
          <w:rFonts w:ascii="Times New Roman" w:hAnsi="Times New Roman" w:cs="Times New Roman"/>
          <w:sz w:val="24"/>
        </w:rPr>
        <w:t>огена: в долине р. Анапки (</w:t>
      </w:r>
      <w:r>
        <w:rPr>
          <w:rFonts w:ascii="Times New Roman" w:hAnsi="Times New Roman" w:cs="Times New Roman"/>
          <w:sz w:val="24"/>
        </w:rPr>
        <w:t>на западе) и горах Ыллинг (на востоке).</w:t>
      </w:r>
    </w:p>
    <w:p w:rsidR="00465E86" w:rsidRDefault="00465E86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Так произошло классическое формирование вулканогена линейного типа, как звена на западе Юго-Восточно-Корякского окраинного вулканического пояса. Ветроваямский вулканоген является классическим субстратом рудного района на активной окраине Олюторского палеогенового континента на крайнем юге СВ Азии.</w:t>
      </w:r>
    </w:p>
    <w:p w:rsidR="00327615" w:rsidRDefault="00327615" w:rsidP="00327615">
      <w:pPr>
        <w:spacing w:line="240" w:lineRule="auto"/>
        <w:ind w:firstLine="567"/>
        <w:rPr>
          <w:rFonts w:ascii="Times New Roman" w:hAnsi="Times New Roman" w:cs="Times New Roman"/>
          <w:sz w:val="24"/>
        </w:rPr>
      </w:pPr>
    </w:p>
    <w:p w:rsidR="00465E86" w:rsidRPr="003119A4" w:rsidRDefault="00841039" w:rsidP="009B6672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</w:rPr>
      </w:pPr>
      <w:r w:rsidRPr="003119A4">
        <w:rPr>
          <w:rFonts w:ascii="Times New Roman" w:hAnsi="Times New Roman" w:cs="Times New Roman"/>
          <w:b/>
          <w:sz w:val="24"/>
        </w:rPr>
        <w:t>Заключение</w:t>
      </w:r>
    </w:p>
    <w:p w:rsidR="00465E86" w:rsidRDefault="00465E86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Определены тектонические и минерагенические факторы Ветроваямского вулканогена, которые в полной мере отражают процессы:</w:t>
      </w:r>
    </w:p>
    <w:p w:rsidR="00465E86" w:rsidRDefault="00465E86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формирования тектонических геоструктур вулканогенов как самостоятельных </w:t>
      </w:r>
      <w:r w:rsidR="003C742C">
        <w:rPr>
          <w:rFonts w:ascii="Times New Roman" w:hAnsi="Times New Roman" w:cs="Times New Roman"/>
          <w:sz w:val="24"/>
        </w:rPr>
        <w:t xml:space="preserve">линейных </w:t>
      </w:r>
      <w:r>
        <w:rPr>
          <w:rFonts w:ascii="Times New Roman" w:hAnsi="Times New Roman" w:cs="Times New Roman"/>
          <w:sz w:val="24"/>
        </w:rPr>
        <w:t>звеньев вулканических поясов активной окраины континента;</w:t>
      </w:r>
    </w:p>
    <w:p w:rsidR="00465E86" w:rsidRDefault="00465E86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3C742C">
        <w:rPr>
          <w:rFonts w:ascii="Times New Roman" w:hAnsi="Times New Roman" w:cs="Times New Roman"/>
          <w:sz w:val="24"/>
        </w:rPr>
        <w:t xml:space="preserve">бразование </w:t>
      </w:r>
      <w:r>
        <w:rPr>
          <w:rFonts w:ascii="Times New Roman" w:hAnsi="Times New Roman" w:cs="Times New Roman"/>
          <w:sz w:val="24"/>
        </w:rPr>
        <w:t>тектонических, возрастных и вещественных субстратов рудоносности вулканогена как субстрата рудного района, рудных узлов и полей.</w:t>
      </w:r>
    </w:p>
    <w:p w:rsidR="00465E86" w:rsidRDefault="00465E86" w:rsidP="009B6672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Вулканогены – естественный тип геоструктур вулканических поясов орогенных стадий их развития с процессами тектоно-магматической активизации сравнительно развитой коры активных окраин континента. Для активных окраин разного возраста в условиях подвижных </w:t>
      </w:r>
      <w:r w:rsidR="00851EB3">
        <w:rPr>
          <w:rFonts w:ascii="Times New Roman" w:hAnsi="Times New Roman" w:cs="Times New Roman"/>
          <w:sz w:val="24"/>
        </w:rPr>
        <w:t xml:space="preserve">тектонических </w:t>
      </w:r>
      <w:r>
        <w:rPr>
          <w:rFonts w:ascii="Times New Roman" w:hAnsi="Times New Roman" w:cs="Times New Roman"/>
          <w:sz w:val="24"/>
        </w:rPr>
        <w:t xml:space="preserve">и металлогенических поясов формируется тектонический и минерагенический комплекс элементов геолого-геофизических систем «тектоника-минерагения». В разных геоструктурных условиях этот комплекс создаёт линейный либо узловой тип вулканогенов как субстратов рудных районов. Площадные размеры районов </w:t>
      </w:r>
      <w:r w:rsidR="003C742C">
        <w:rPr>
          <w:rFonts w:ascii="Times New Roman" w:hAnsi="Times New Roman" w:cs="Times New Roman"/>
          <w:sz w:val="24"/>
        </w:rPr>
        <w:t xml:space="preserve">линейных вулканогенов </w:t>
      </w:r>
      <w:r>
        <w:rPr>
          <w:rFonts w:ascii="Times New Roman" w:hAnsi="Times New Roman" w:cs="Times New Roman"/>
          <w:sz w:val="24"/>
        </w:rPr>
        <w:t>в окраинных вулканических поясах и складчатом обрамлении континентов являются дискретными, предельными и определяются мощностью слоёв земной коры и литосферы в целом.</w:t>
      </w:r>
    </w:p>
    <w:p w:rsidR="00465E86" w:rsidRDefault="00465E86" w:rsidP="009B6672">
      <w:pPr>
        <w:spacing w:line="240" w:lineRule="auto"/>
        <w:rPr>
          <w:rFonts w:ascii="Times New Roman" w:hAnsi="Times New Roman" w:cs="Times New Roman"/>
          <w:sz w:val="24"/>
        </w:rPr>
      </w:pPr>
    </w:p>
    <w:p w:rsidR="00DB0487" w:rsidRPr="006B1AF0" w:rsidRDefault="00841039" w:rsidP="00841039">
      <w:pPr>
        <w:spacing w:line="240" w:lineRule="auto"/>
        <w:jc w:val="center"/>
        <w:rPr>
          <w:rFonts w:ascii="Times New Roman" w:hAnsi="Times New Roman"/>
          <w:b/>
          <w:caps/>
          <w:sz w:val="24"/>
          <w:szCs w:val="24"/>
        </w:rPr>
      </w:pPr>
      <w:r w:rsidRPr="006B1AF0">
        <w:rPr>
          <w:rFonts w:ascii="Times New Roman" w:hAnsi="Times New Roman"/>
          <w:b/>
          <w:sz w:val="24"/>
          <w:szCs w:val="24"/>
        </w:rPr>
        <w:t>Литератур</w:t>
      </w:r>
      <w:r>
        <w:rPr>
          <w:rFonts w:ascii="Times New Roman" w:hAnsi="Times New Roman"/>
          <w:b/>
          <w:sz w:val="24"/>
          <w:szCs w:val="24"/>
        </w:rPr>
        <w:t>а</w:t>
      </w:r>
    </w:p>
    <w:p w:rsidR="00DB0487" w:rsidRPr="00841039" w:rsidRDefault="00327615" w:rsidP="009B6672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sz w:val="24"/>
          <w:szCs w:val="24"/>
        </w:rPr>
        <w:t xml:space="preserve"> </w:t>
      </w:r>
      <w:r w:rsidR="00DB0487" w:rsidRPr="00841039">
        <w:rPr>
          <w:rFonts w:ascii="Times New Roman" w:hAnsi="Times New Roman"/>
          <w:sz w:val="24"/>
          <w:szCs w:val="24"/>
        </w:rPr>
        <w:t>Апрелков С.Е., Декина Г.И., Попруженко С.В. Особенности геологического строения Корякского нагорья и бассейна р. Пенжины //</w:t>
      </w:r>
      <w:r w:rsidR="00841039">
        <w:rPr>
          <w:rFonts w:ascii="Times New Roman" w:hAnsi="Times New Roman"/>
          <w:sz w:val="24"/>
          <w:szCs w:val="24"/>
        </w:rPr>
        <w:t xml:space="preserve"> </w:t>
      </w:r>
      <w:r w:rsidR="00DB0487" w:rsidRPr="00841039">
        <w:rPr>
          <w:rFonts w:ascii="Times New Roman" w:hAnsi="Times New Roman"/>
          <w:sz w:val="24"/>
          <w:szCs w:val="24"/>
        </w:rPr>
        <w:t xml:space="preserve">Тихоокеанская геология.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="00DB0487" w:rsidRPr="00841039">
        <w:rPr>
          <w:rFonts w:ascii="Times New Roman" w:hAnsi="Times New Roman"/>
          <w:sz w:val="24"/>
          <w:szCs w:val="24"/>
        </w:rPr>
        <w:t xml:space="preserve">1997.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="00DB0487" w:rsidRPr="00841039">
        <w:rPr>
          <w:rFonts w:ascii="Times New Roman" w:hAnsi="Times New Roman"/>
          <w:sz w:val="24"/>
          <w:szCs w:val="24"/>
        </w:rPr>
        <w:t>Т</w:t>
      </w:r>
      <w:r w:rsidR="00841039">
        <w:rPr>
          <w:rFonts w:ascii="Times New Roman" w:hAnsi="Times New Roman"/>
          <w:sz w:val="24"/>
          <w:szCs w:val="24"/>
        </w:rPr>
        <w:t>. 16. №</w:t>
      </w:r>
      <w:r w:rsidR="00DB0487" w:rsidRPr="00841039">
        <w:rPr>
          <w:rFonts w:ascii="Times New Roman" w:hAnsi="Times New Roman"/>
          <w:sz w:val="24"/>
          <w:szCs w:val="24"/>
        </w:rPr>
        <w:t xml:space="preserve">2. </w:t>
      </w:r>
      <w:r w:rsidR="00841039">
        <w:rPr>
          <w:rFonts w:ascii="Times New Roman" w:hAnsi="Times New Roman"/>
          <w:sz w:val="24"/>
          <w:szCs w:val="24"/>
        </w:rPr>
        <w:t>–</w:t>
      </w:r>
      <w:r w:rsidR="00DB0487" w:rsidRPr="00841039">
        <w:rPr>
          <w:rFonts w:ascii="Times New Roman" w:hAnsi="Times New Roman"/>
          <w:sz w:val="24"/>
          <w:szCs w:val="24"/>
        </w:rPr>
        <w:t xml:space="preserve"> С. 46</w:t>
      </w:r>
      <w:r w:rsidR="00841039">
        <w:rPr>
          <w:rFonts w:ascii="Times New Roman" w:hAnsi="Times New Roman"/>
          <w:sz w:val="24"/>
          <w:szCs w:val="24"/>
        </w:rPr>
        <w:t>–</w:t>
      </w:r>
      <w:r w:rsidR="00DB0487" w:rsidRPr="00841039">
        <w:rPr>
          <w:rFonts w:ascii="Times New Roman" w:hAnsi="Times New Roman"/>
          <w:sz w:val="24"/>
          <w:szCs w:val="24"/>
        </w:rPr>
        <w:t>57.</w:t>
      </w:r>
    </w:p>
    <w:p w:rsidR="00DB0487" w:rsidRPr="00841039" w:rsidRDefault="00DB0487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sz w:val="24"/>
          <w:szCs w:val="24"/>
        </w:rPr>
        <w:t>Карта полезных ископаемых Камчатской области м-ба 1:500000. Листы 2</w:t>
      </w:r>
      <w:r w:rsidR="00841039">
        <w:rPr>
          <w:rFonts w:ascii="Times New Roman" w:hAnsi="Times New Roman"/>
          <w:sz w:val="24"/>
          <w:szCs w:val="24"/>
        </w:rPr>
        <w:t>–</w:t>
      </w:r>
      <w:r w:rsidRPr="00841039">
        <w:rPr>
          <w:rFonts w:ascii="Times New Roman" w:hAnsi="Times New Roman"/>
          <w:sz w:val="24"/>
          <w:szCs w:val="24"/>
        </w:rPr>
        <w:t xml:space="preserve">8, 11. Ред. Литвинов А.Ф., Патока М.Г., Марковский Б.А. Редакторы-составители Фролов Ю.Ф. и др. </w:t>
      </w:r>
      <w:r w:rsidR="00841039">
        <w:rPr>
          <w:rFonts w:ascii="Times New Roman" w:hAnsi="Times New Roman"/>
          <w:sz w:val="24"/>
          <w:szCs w:val="24"/>
        </w:rPr>
        <w:t>– СПб.: Карт. фабрика ВСЕГЕИ,</w:t>
      </w:r>
      <w:r w:rsidRPr="00841039">
        <w:rPr>
          <w:rFonts w:ascii="Times New Roman" w:hAnsi="Times New Roman"/>
          <w:sz w:val="24"/>
          <w:szCs w:val="24"/>
        </w:rPr>
        <w:t xml:space="preserve"> 1999.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>19 л.</w:t>
      </w:r>
    </w:p>
    <w:p w:rsidR="005D6478" w:rsidRPr="00841039" w:rsidRDefault="00327615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sz w:val="24"/>
          <w:szCs w:val="24"/>
        </w:rPr>
        <w:t xml:space="preserve"> </w:t>
      </w:r>
      <w:r w:rsidR="005D6478" w:rsidRPr="00841039">
        <w:rPr>
          <w:rFonts w:ascii="Times New Roman" w:hAnsi="Times New Roman"/>
          <w:sz w:val="24"/>
          <w:szCs w:val="24"/>
        </w:rPr>
        <w:t>Голяков В.</w:t>
      </w:r>
      <w:r w:rsidR="005D6478" w:rsidRPr="00841039">
        <w:rPr>
          <w:rFonts w:ascii="Times New Roman" w:hAnsi="Times New Roman"/>
          <w:iCs/>
          <w:sz w:val="24"/>
          <w:szCs w:val="24"/>
        </w:rPr>
        <w:t xml:space="preserve">И. Редактор Погожев А.Г. </w:t>
      </w:r>
      <w:r w:rsidR="005D6478" w:rsidRPr="00841039">
        <w:rPr>
          <w:rFonts w:ascii="Times New Roman" w:hAnsi="Times New Roman"/>
          <w:sz w:val="24"/>
          <w:szCs w:val="24"/>
        </w:rPr>
        <w:t xml:space="preserve">Геологическая карта СССР. Масштаб 1:200 000. Серия Корякская. Листы </w:t>
      </w:r>
      <w:r w:rsidR="005D6478" w:rsidRPr="00841039">
        <w:rPr>
          <w:rFonts w:ascii="Times New Roman" w:hAnsi="Times New Roman"/>
          <w:sz w:val="24"/>
          <w:szCs w:val="24"/>
          <w:lang w:val="en-US"/>
        </w:rPr>
        <w:t>P</w:t>
      </w:r>
      <w:r w:rsidR="005D6478" w:rsidRPr="00841039">
        <w:rPr>
          <w:rFonts w:ascii="Times New Roman" w:hAnsi="Times New Roman"/>
          <w:sz w:val="24"/>
          <w:szCs w:val="24"/>
        </w:rPr>
        <w:t>-58-</w:t>
      </w:r>
      <w:r w:rsidR="005D6478" w:rsidRPr="00841039">
        <w:rPr>
          <w:rFonts w:ascii="Times New Roman" w:hAnsi="Times New Roman"/>
          <w:sz w:val="24"/>
          <w:szCs w:val="24"/>
          <w:lang w:val="en-US"/>
        </w:rPr>
        <w:t>XXXIII</w:t>
      </w:r>
      <w:r w:rsidR="005D6478" w:rsidRPr="00841039">
        <w:rPr>
          <w:rFonts w:ascii="Times New Roman" w:hAnsi="Times New Roman"/>
          <w:sz w:val="24"/>
          <w:szCs w:val="24"/>
        </w:rPr>
        <w:t xml:space="preserve">, </w:t>
      </w:r>
      <w:r w:rsidR="005D6478" w:rsidRPr="00841039">
        <w:rPr>
          <w:rFonts w:ascii="Times New Roman" w:hAnsi="Times New Roman"/>
          <w:sz w:val="24"/>
          <w:szCs w:val="24"/>
          <w:lang w:val="en-US"/>
        </w:rPr>
        <w:t>O</w:t>
      </w:r>
      <w:r w:rsidR="005D6478" w:rsidRPr="00841039">
        <w:rPr>
          <w:rFonts w:ascii="Times New Roman" w:hAnsi="Times New Roman"/>
          <w:sz w:val="24"/>
          <w:szCs w:val="24"/>
        </w:rPr>
        <w:t>-58-</w:t>
      </w:r>
      <w:r w:rsidR="005D6478" w:rsidRPr="00841039">
        <w:rPr>
          <w:rFonts w:ascii="Times New Roman" w:hAnsi="Times New Roman"/>
          <w:sz w:val="24"/>
          <w:szCs w:val="24"/>
          <w:lang w:val="en-US"/>
        </w:rPr>
        <w:t>III</w:t>
      </w:r>
      <w:r w:rsidR="005D6478" w:rsidRPr="00841039">
        <w:rPr>
          <w:rFonts w:ascii="Times New Roman" w:hAnsi="Times New Roman"/>
          <w:sz w:val="24"/>
          <w:szCs w:val="24"/>
        </w:rPr>
        <w:t xml:space="preserve">. Объяснительная записка.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="005D6478" w:rsidRPr="00841039">
        <w:rPr>
          <w:rFonts w:ascii="Times New Roman" w:hAnsi="Times New Roman"/>
          <w:sz w:val="24"/>
          <w:szCs w:val="24"/>
        </w:rPr>
        <w:t>М</w:t>
      </w:r>
      <w:r w:rsidR="00841039">
        <w:rPr>
          <w:rFonts w:ascii="Times New Roman" w:hAnsi="Times New Roman"/>
          <w:sz w:val="24"/>
          <w:szCs w:val="24"/>
        </w:rPr>
        <w:t>.</w:t>
      </w:r>
      <w:r w:rsidR="005D6478" w:rsidRPr="00841039">
        <w:rPr>
          <w:rFonts w:ascii="Times New Roman" w:hAnsi="Times New Roman"/>
          <w:sz w:val="24"/>
          <w:szCs w:val="24"/>
        </w:rPr>
        <w:t xml:space="preserve">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="005D6478" w:rsidRPr="00841039">
        <w:rPr>
          <w:rFonts w:ascii="Times New Roman" w:hAnsi="Times New Roman"/>
          <w:sz w:val="24"/>
          <w:szCs w:val="24"/>
        </w:rPr>
        <w:t xml:space="preserve">1980.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="005D6478" w:rsidRPr="00841039">
        <w:rPr>
          <w:rFonts w:ascii="Times New Roman" w:hAnsi="Times New Roman"/>
          <w:sz w:val="24"/>
          <w:szCs w:val="24"/>
        </w:rPr>
        <w:t>100 с.</w:t>
      </w:r>
    </w:p>
    <w:p w:rsidR="005D6478" w:rsidRPr="00841039" w:rsidRDefault="005D6478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iCs/>
          <w:sz w:val="24"/>
          <w:szCs w:val="24"/>
        </w:rPr>
        <w:t xml:space="preserve">Мишин В.Ф.. Редактор Коляда А.А. </w:t>
      </w:r>
      <w:r w:rsidR="00D07F70" w:rsidRPr="00841039">
        <w:rPr>
          <w:rFonts w:ascii="Times New Roman" w:hAnsi="Times New Roman"/>
          <w:iCs/>
          <w:sz w:val="24"/>
          <w:szCs w:val="24"/>
        </w:rPr>
        <w:t>Государственная г</w:t>
      </w:r>
      <w:r w:rsidRPr="00841039">
        <w:rPr>
          <w:rFonts w:ascii="Times New Roman" w:hAnsi="Times New Roman"/>
          <w:sz w:val="24"/>
          <w:szCs w:val="24"/>
        </w:rPr>
        <w:t xml:space="preserve">еологическая карта СССР. Масштаб 1:200 000. Серия Корякская. Листы </w:t>
      </w:r>
      <w:r w:rsidRPr="00841039">
        <w:rPr>
          <w:rFonts w:ascii="Times New Roman" w:hAnsi="Times New Roman"/>
          <w:sz w:val="24"/>
          <w:szCs w:val="24"/>
          <w:lang w:val="en-US"/>
        </w:rPr>
        <w:t>P</w:t>
      </w:r>
      <w:r w:rsidRPr="00841039">
        <w:rPr>
          <w:rFonts w:ascii="Times New Roman" w:hAnsi="Times New Roman"/>
          <w:sz w:val="24"/>
          <w:szCs w:val="24"/>
        </w:rPr>
        <w:t>-58-</w:t>
      </w:r>
      <w:r w:rsidRPr="00841039">
        <w:rPr>
          <w:rFonts w:ascii="Times New Roman" w:hAnsi="Times New Roman"/>
          <w:sz w:val="24"/>
          <w:szCs w:val="24"/>
          <w:lang w:val="en-US"/>
        </w:rPr>
        <w:t>XXXI</w:t>
      </w:r>
      <w:r w:rsidR="00D07F70" w:rsidRPr="00841039">
        <w:rPr>
          <w:rFonts w:ascii="Times New Roman" w:hAnsi="Times New Roman"/>
          <w:sz w:val="24"/>
          <w:szCs w:val="24"/>
          <w:lang w:val="en-US"/>
        </w:rPr>
        <w:t>V</w:t>
      </w:r>
      <w:r w:rsidRPr="00841039">
        <w:rPr>
          <w:rFonts w:ascii="Times New Roman" w:hAnsi="Times New Roman"/>
          <w:sz w:val="24"/>
          <w:szCs w:val="24"/>
        </w:rPr>
        <w:t xml:space="preserve">, </w:t>
      </w:r>
      <w:r w:rsidRPr="00841039">
        <w:rPr>
          <w:rFonts w:ascii="Times New Roman" w:hAnsi="Times New Roman"/>
          <w:sz w:val="24"/>
          <w:szCs w:val="24"/>
          <w:lang w:val="en-US"/>
        </w:rPr>
        <w:t>O</w:t>
      </w:r>
      <w:r w:rsidRPr="00841039">
        <w:rPr>
          <w:rFonts w:ascii="Times New Roman" w:hAnsi="Times New Roman"/>
          <w:sz w:val="24"/>
          <w:szCs w:val="24"/>
        </w:rPr>
        <w:t>-58-</w:t>
      </w:r>
      <w:r w:rsidRPr="00841039">
        <w:rPr>
          <w:rFonts w:ascii="Times New Roman" w:hAnsi="Times New Roman"/>
          <w:sz w:val="24"/>
          <w:szCs w:val="24"/>
          <w:lang w:val="en-US"/>
        </w:rPr>
        <w:t>I</w:t>
      </w:r>
      <w:r w:rsidR="00D07F70" w:rsidRPr="00841039">
        <w:rPr>
          <w:rFonts w:ascii="Times New Roman" w:hAnsi="Times New Roman"/>
          <w:sz w:val="24"/>
          <w:szCs w:val="24"/>
          <w:lang w:val="en-US"/>
        </w:rPr>
        <w:t>V</w:t>
      </w:r>
      <w:r w:rsidRPr="00841039">
        <w:rPr>
          <w:rFonts w:ascii="Times New Roman" w:hAnsi="Times New Roman"/>
          <w:sz w:val="24"/>
          <w:szCs w:val="24"/>
        </w:rPr>
        <w:t xml:space="preserve">. Объяснительная записка.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>М</w:t>
      </w:r>
      <w:r w:rsidR="00841039">
        <w:rPr>
          <w:rFonts w:ascii="Times New Roman" w:hAnsi="Times New Roman"/>
          <w:sz w:val="24"/>
          <w:szCs w:val="24"/>
        </w:rPr>
        <w:t>.</w:t>
      </w:r>
      <w:r w:rsidRPr="00841039">
        <w:rPr>
          <w:rFonts w:ascii="Times New Roman" w:hAnsi="Times New Roman"/>
          <w:sz w:val="24"/>
          <w:szCs w:val="24"/>
        </w:rPr>
        <w:t xml:space="preserve">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>198</w:t>
      </w:r>
      <w:r w:rsidR="00D07F70" w:rsidRPr="00841039">
        <w:rPr>
          <w:rFonts w:ascii="Times New Roman" w:hAnsi="Times New Roman"/>
          <w:sz w:val="24"/>
          <w:szCs w:val="24"/>
        </w:rPr>
        <w:t>5</w:t>
      </w:r>
      <w:r w:rsidRPr="00841039">
        <w:rPr>
          <w:rFonts w:ascii="Times New Roman" w:hAnsi="Times New Roman"/>
          <w:sz w:val="24"/>
          <w:szCs w:val="24"/>
        </w:rPr>
        <w:t xml:space="preserve">.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="00D07F70" w:rsidRPr="00841039">
        <w:rPr>
          <w:rFonts w:ascii="Times New Roman" w:hAnsi="Times New Roman"/>
          <w:sz w:val="24"/>
          <w:szCs w:val="24"/>
        </w:rPr>
        <w:t>108</w:t>
      </w:r>
      <w:r w:rsidRPr="00841039">
        <w:rPr>
          <w:rFonts w:ascii="Times New Roman" w:hAnsi="Times New Roman"/>
          <w:sz w:val="24"/>
          <w:szCs w:val="24"/>
        </w:rPr>
        <w:t xml:space="preserve"> с.</w:t>
      </w:r>
    </w:p>
    <w:p w:rsidR="00851EB3" w:rsidRPr="00841039" w:rsidRDefault="00851EB3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iCs/>
          <w:sz w:val="24"/>
          <w:szCs w:val="24"/>
        </w:rPr>
      </w:pPr>
      <w:r w:rsidRPr="00841039">
        <w:rPr>
          <w:rFonts w:ascii="Times New Roman" w:hAnsi="Times New Roman"/>
          <w:iCs/>
          <w:sz w:val="24"/>
          <w:szCs w:val="24"/>
        </w:rPr>
        <w:lastRenderedPageBreak/>
        <w:t xml:space="preserve">Мороз Ю.Ф., Самойлова О.М., Мороз Т.А. Глубинное строение побережья северной Камчатки по геофизическим данным // Материалы ежегодной конференции, посвящённой Дню вулканолога «Вулканизм и связанные с ним процессы». </w:t>
      </w:r>
      <w:r w:rsidR="00841039">
        <w:rPr>
          <w:rFonts w:ascii="Times New Roman" w:hAnsi="Times New Roman"/>
          <w:iCs/>
          <w:sz w:val="24"/>
          <w:szCs w:val="24"/>
        </w:rPr>
        <w:t>–</w:t>
      </w:r>
      <w:r w:rsidRPr="00841039">
        <w:rPr>
          <w:rFonts w:ascii="Times New Roman" w:hAnsi="Times New Roman"/>
          <w:iCs/>
          <w:sz w:val="24"/>
          <w:szCs w:val="24"/>
        </w:rPr>
        <w:t xml:space="preserve">П.-Камчатский. </w:t>
      </w:r>
      <w:r w:rsidR="00841039">
        <w:rPr>
          <w:rFonts w:ascii="Times New Roman" w:hAnsi="Times New Roman"/>
          <w:iCs/>
          <w:sz w:val="24"/>
          <w:szCs w:val="24"/>
        </w:rPr>
        <w:t xml:space="preserve">– </w:t>
      </w:r>
      <w:r w:rsidRPr="00841039">
        <w:rPr>
          <w:rFonts w:ascii="Times New Roman" w:hAnsi="Times New Roman"/>
          <w:iCs/>
          <w:sz w:val="24"/>
          <w:szCs w:val="24"/>
        </w:rPr>
        <w:t xml:space="preserve">2014. </w:t>
      </w:r>
      <w:r w:rsidR="00841039">
        <w:rPr>
          <w:rFonts w:ascii="Times New Roman" w:hAnsi="Times New Roman"/>
          <w:iCs/>
          <w:sz w:val="24"/>
          <w:szCs w:val="24"/>
        </w:rPr>
        <w:t xml:space="preserve">– </w:t>
      </w:r>
      <w:r w:rsidRPr="00841039">
        <w:rPr>
          <w:rFonts w:ascii="Times New Roman" w:hAnsi="Times New Roman"/>
          <w:iCs/>
          <w:sz w:val="24"/>
          <w:szCs w:val="24"/>
        </w:rPr>
        <w:t>С. 205</w:t>
      </w:r>
      <w:r w:rsidR="00841039">
        <w:rPr>
          <w:rFonts w:ascii="Times New Roman" w:hAnsi="Times New Roman"/>
          <w:iCs/>
          <w:sz w:val="24"/>
          <w:szCs w:val="24"/>
        </w:rPr>
        <w:t>–</w:t>
      </w:r>
      <w:r w:rsidRPr="00841039">
        <w:rPr>
          <w:rFonts w:ascii="Times New Roman" w:hAnsi="Times New Roman"/>
          <w:iCs/>
          <w:sz w:val="24"/>
          <w:szCs w:val="24"/>
        </w:rPr>
        <w:t>212.</w:t>
      </w:r>
    </w:p>
    <w:p w:rsidR="00DB0487" w:rsidRPr="00841039" w:rsidRDefault="00327615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iCs/>
          <w:sz w:val="24"/>
          <w:szCs w:val="24"/>
        </w:rPr>
        <w:t xml:space="preserve"> </w:t>
      </w:r>
      <w:r w:rsidR="00DB0487" w:rsidRPr="00841039">
        <w:rPr>
          <w:rFonts w:ascii="Times New Roman" w:hAnsi="Times New Roman"/>
          <w:iCs/>
          <w:sz w:val="24"/>
          <w:szCs w:val="24"/>
        </w:rPr>
        <w:t xml:space="preserve">Поляков Г.П., Яроцкий Г.П. </w:t>
      </w:r>
      <w:r w:rsidR="00DB0487" w:rsidRPr="00841039">
        <w:rPr>
          <w:rFonts w:ascii="Times New Roman" w:hAnsi="Times New Roman"/>
          <w:sz w:val="24"/>
          <w:szCs w:val="24"/>
        </w:rPr>
        <w:t>Метасоматическая зональность вторичных кварцитов Малетойваямского рудного узла Северной Камчатки //</w:t>
      </w:r>
      <w:r w:rsidR="00841039">
        <w:rPr>
          <w:rFonts w:ascii="Times New Roman" w:hAnsi="Times New Roman"/>
          <w:sz w:val="24"/>
          <w:szCs w:val="24"/>
        </w:rPr>
        <w:t xml:space="preserve"> </w:t>
      </w:r>
      <w:r w:rsidR="00DB0487" w:rsidRPr="00841039">
        <w:rPr>
          <w:rFonts w:ascii="Times New Roman" w:hAnsi="Times New Roman"/>
          <w:sz w:val="24"/>
          <w:szCs w:val="24"/>
        </w:rPr>
        <w:t xml:space="preserve">Рудная зональность и физико-химия гидротермальных систем. </w:t>
      </w:r>
      <w:r w:rsidR="00841039">
        <w:rPr>
          <w:rFonts w:ascii="Times New Roman" w:hAnsi="Times New Roman"/>
          <w:sz w:val="24"/>
          <w:szCs w:val="24"/>
        </w:rPr>
        <w:t>– Новосибирск: Наука. Сиб. Отд.,</w:t>
      </w:r>
      <w:r w:rsidR="00DB0487" w:rsidRPr="00841039">
        <w:rPr>
          <w:rFonts w:ascii="Times New Roman" w:hAnsi="Times New Roman"/>
          <w:sz w:val="24"/>
          <w:szCs w:val="24"/>
        </w:rPr>
        <w:t xml:space="preserve"> 1980. </w:t>
      </w:r>
      <w:r w:rsidR="00841039">
        <w:rPr>
          <w:rFonts w:ascii="Times New Roman" w:hAnsi="Times New Roman"/>
          <w:sz w:val="24"/>
          <w:szCs w:val="24"/>
        </w:rPr>
        <w:t xml:space="preserve">– </w:t>
      </w:r>
      <w:r w:rsidR="00DB0487" w:rsidRPr="00841039">
        <w:rPr>
          <w:rFonts w:ascii="Times New Roman" w:hAnsi="Times New Roman"/>
          <w:sz w:val="24"/>
          <w:szCs w:val="24"/>
        </w:rPr>
        <w:t>С. 43</w:t>
      </w:r>
      <w:r w:rsidR="00841039">
        <w:rPr>
          <w:rFonts w:ascii="Times New Roman" w:hAnsi="Times New Roman"/>
          <w:sz w:val="24"/>
          <w:szCs w:val="24"/>
        </w:rPr>
        <w:t>–</w:t>
      </w:r>
      <w:r w:rsidR="00DB0487" w:rsidRPr="00841039">
        <w:rPr>
          <w:rFonts w:ascii="Times New Roman" w:hAnsi="Times New Roman"/>
          <w:sz w:val="24"/>
          <w:szCs w:val="24"/>
        </w:rPr>
        <w:t>49.</w:t>
      </w:r>
    </w:p>
    <w:p w:rsidR="00851EB3" w:rsidRPr="00841039" w:rsidRDefault="00851EB3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iCs/>
          <w:sz w:val="24"/>
          <w:szCs w:val="24"/>
        </w:rPr>
        <w:t>Тектоника континентов и океанов /</w:t>
      </w:r>
      <w:r w:rsidR="009C7644">
        <w:rPr>
          <w:rFonts w:ascii="Times New Roman" w:hAnsi="Times New Roman"/>
          <w:iCs/>
          <w:sz w:val="24"/>
          <w:szCs w:val="24"/>
        </w:rPr>
        <w:t xml:space="preserve"> П</w:t>
      </w:r>
      <w:r w:rsidRPr="00841039">
        <w:rPr>
          <w:rFonts w:ascii="Times New Roman" w:hAnsi="Times New Roman"/>
          <w:iCs/>
          <w:sz w:val="24"/>
          <w:szCs w:val="24"/>
        </w:rPr>
        <w:t xml:space="preserve">од ред. Ю.А. </w:t>
      </w:r>
      <w:r w:rsidR="00463794" w:rsidRPr="00841039">
        <w:rPr>
          <w:rFonts w:ascii="Times New Roman" w:hAnsi="Times New Roman"/>
          <w:iCs/>
          <w:sz w:val="24"/>
          <w:szCs w:val="24"/>
        </w:rPr>
        <w:t>Ко</w:t>
      </w:r>
      <w:r w:rsidR="007566E6" w:rsidRPr="00841039">
        <w:rPr>
          <w:rFonts w:ascii="Times New Roman" w:hAnsi="Times New Roman"/>
          <w:iCs/>
          <w:sz w:val="24"/>
          <w:szCs w:val="24"/>
        </w:rPr>
        <w:t>сыгина</w:t>
      </w:r>
      <w:r w:rsidR="00463794" w:rsidRPr="00841039">
        <w:rPr>
          <w:rFonts w:ascii="Times New Roman" w:hAnsi="Times New Roman"/>
          <w:iCs/>
          <w:sz w:val="24"/>
          <w:szCs w:val="24"/>
        </w:rPr>
        <w:t xml:space="preserve">, В.А. Кульдышева, В.А. Соловьёва. </w:t>
      </w:r>
      <w:r w:rsidR="009C7644">
        <w:rPr>
          <w:rFonts w:ascii="Times New Roman" w:hAnsi="Times New Roman"/>
          <w:iCs/>
          <w:sz w:val="24"/>
          <w:szCs w:val="24"/>
        </w:rPr>
        <w:t xml:space="preserve">– </w:t>
      </w:r>
      <w:r w:rsidR="00463794" w:rsidRPr="00841039">
        <w:rPr>
          <w:rFonts w:ascii="Times New Roman" w:hAnsi="Times New Roman"/>
          <w:iCs/>
          <w:sz w:val="24"/>
          <w:szCs w:val="24"/>
        </w:rPr>
        <w:t>Х</w:t>
      </w:r>
      <w:r w:rsidR="009C7644">
        <w:rPr>
          <w:rFonts w:ascii="Times New Roman" w:hAnsi="Times New Roman"/>
          <w:iCs/>
          <w:sz w:val="24"/>
          <w:szCs w:val="24"/>
        </w:rPr>
        <w:t>а</w:t>
      </w:r>
      <w:r w:rsidR="00463794" w:rsidRPr="00841039">
        <w:rPr>
          <w:rFonts w:ascii="Times New Roman" w:hAnsi="Times New Roman"/>
          <w:iCs/>
          <w:sz w:val="24"/>
          <w:szCs w:val="24"/>
        </w:rPr>
        <w:t>б</w:t>
      </w:r>
      <w:r w:rsidR="009C7644">
        <w:rPr>
          <w:rFonts w:ascii="Times New Roman" w:hAnsi="Times New Roman"/>
          <w:iCs/>
          <w:sz w:val="24"/>
          <w:szCs w:val="24"/>
        </w:rPr>
        <w:t>а</w:t>
      </w:r>
      <w:r w:rsidR="00463794" w:rsidRPr="00841039">
        <w:rPr>
          <w:rFonts w:ascii="Times New Roman" w:hAnsi="Times New Roman"/>
          <w:iCs/>
          <w:sz w:val="24"/>
          <w:szCs w:val="24"/>
        </w:rPr>
        <w:t>р</w:t>
      </w:r>
      <w:r w:rsidR="009C7644">
        <w:rPr>
          <w:rFonts w:ascii="Times New Roman" w:hAnsi="Times New Roman"/>
          <w:iCs/>
          <w:sz w:val="24"/>
          <w:szCs w:val="24"/>
        </w:rPr>
        <w:t>овск</w:t>
      </w:r>
      <w:r w:rsidR="00463794" w:rsidRPr="00841039">
        <w:rPr>
          <w:rFonts w:ascii="Times New Roman" w:hAnsi="Times New Roman"/>
          <w:iCs/>
          <w:sz w:val="24"/>
          <w:szCs w:val="24"/>
        </w:rPr>
        <w:t xml:space="preserve">. </w:t>
      </w:r>
      <w:r w:rsidR="009C7644">
        <w:rPr>
          <w:rFonts w:ascii="Times New Roman" w:hAnsi="Times New Roman"/>
          <w:iCs/>
          <w:sz w:val="24"/>
          <w:szCs w:val="24"/>
        </w:rPr>
        <w:t xml:space="preserve">– </w:t>
      </w:r>
      <w:r w:rsidR="00463794" w:rsidRPr="00841039">
        <w:rPr>
          <w:rFonts w:ascii="Times New Roman" w:hAnsi="Times New Roman"/>
          <w:iCs/>
          <w:sz w:val="24"/>
          <w:szCs w:val="24"/>
        </w:rPr>
        <w:t xml:space="preserve">1976. </w:t>
      </w:r>
      <w:r w:rsidR="009C7644">
        <w:rPr>
          <w:rFonts w:ascii="Times New Roman" w:hAnsi="Times New Roman"/>
          <w:iCs/>
          <w:sz w:val="24"/>
          <w:szCs w:val="24"/>
        </w:rPr>
        <w:t xml:space="preserve">– </w:t>
      </w:r>
      <w:r w:rsidR="007566E6" w:rsidRPr="00841039">
        <w:rPr>
          <w:rFonts w:ascii="Times New Roman" w:hAnsi="Times New Roman"/>
          <w:iCs/>
          <w:sz w:val="24"/>
          <w:szCs w:val="24"/>
        </w:rPr>
        <w:t xml:space="preserve">С. </w:t>
      </w:r>
      <w:r w:rsidR="00463794" w:rsidRPr="00841039">
        <w:rPr>
          <w:rFonts w:ascii="Times New Roman" w:hAnsi="Times New Roman"/>
          <w:iCs/>
          <w:sz w:val="24"/>
          <w:szCs w:val="24"/>
        </w:rPr>
        <w:t>511.</w:t>
      </w:r>
    </w:p>
    <w:p w:rsidR="00DB0487" w:rsidRPr="00841039" w:rsidRDefault="00DB0487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sz w:val="24"/>
          <w:szCs w:val="24"/>
        </w:rPr>
        <w:t xml:space="preserve">Яроцкий Г.П. Мегаблоки и металлогеническая зональность Корякского нагорья и Камчатки // Металлогения и новая  глобальная тектоника. </w:t>
      </w:r>
      <w:r w:rsidR="009C7644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 xml:space="preserve">Л.: Недра, 1973. </w:t>
      </w:r>
      <w:r w:rsidR="009C7644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>С. 93</w:t>
      </w:r>
      <w:r w:rsidR="009C7644">
        <w:rPr>
          <w:rFonts w:ascii="Times New Roman" w:hAnsi="Times New Roman"/>
          <w:sz w:val="24"/>
          <w:szCs w:val="24"/>
        </w:rPr>
        <w:t>–</w:t>
      </w:r>
      <w:r w:rsidRPr="00841039">
        <w:rPr>
          <w:rFonts w:ascii="Times New Roman" w:hAnsi="Times New Roman"/>
          <w:sz w:val="24"/>
          <w:szCs w:val="24"/>
        </w:rPr>
        <w:t>95.</w:t>
      </w:r>
    </w:p>
    <w:p w:rsidR="00970BF1" w:rsidRPr="00841039" w:rsidRDefault="00970BF1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sz w:val="24"/>
          <w:szCs w:val="24"/>
        </w:rPr>
        <w:t>Яроцкий Г.П. Закономерности размещения вулканических серных месторождений Тихоокеанского рудного пояса (Коряк</w:t>
      </w:r>
      <w:r w:rsidR="009C7644">
        <w:rPr>
          <w:rFonts w:ascii="Times New Roman" w:hAnsi="Times New Roman"/>
          <w:sz w:val="24"/>
          <w:szCs w:val="24"/>
        </w:rPr>
        <w:t xml:space="preserve">ия, Камчатка, Курилы, Япония). – </w:t>
      </w:r>
      <w:r w:rsidRPr="00841039">
        <w:rPr>
          <w:rFonts w:ascii="Times New Roman" w:hAnsi="Times New Roman"/>
          <w:sz w:val="24"/>
          <w:szCs w:val="24"/>
        </w:rPr>
        <w:t>Петропавловск-Камчатский: Изд-во Камчатского госуниверситета им. В. Беринга, 2006</w:t>
      </w:r>
      <w:r w:rsidR="0002037C" w:rsidRPr="00841039">
        <w:rPr>
          <w:rFonts w:ascii="Times New Roman" w:hAnsi="Times New Roman"/>
          <w:sz w:val="24"/>
          <w:szCs w:val="24"/>
        </w:rPr>
        <w:t>а</w:t>
      </w:r>
      <w:r w:rsidRPr="00841039">
        <w:rPr>
          <w:rFonts w:ascii="Times New Roman" w:hAnsi="Times New Roman"/>
          <w:sz w:val="24"/>
          <w:szCs w:val="24"/>
        </w:rPr>
        <w:t xml:space="preserve">. </w:t>
      </w:r>
      <w:r w:rsidR="009C7644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 xml:space="preserve">138 с. </w:t>
      </w:r>
    </w:p>
    <w:p w:rsidR="0002037C" w:rsidRPr="00841039" w:rsidRDefault="0002037C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sz w:val="24"/>
          <w:szCs w:val="24"/>
        </w:rPr>
        <w:t>Яроцкий Г.П. Закономерности размещения кислого четвертичного вул</w:t>
      </w:r>
      <w:r w:rsidRPr="00841039">
        <w:rPr>
          <w:rFonts w:ascii="Times New Roman" w:hAnsi="Times New Roman"/>
          <w:sz w:val="24"/>
          <w:szCs w:val="24"/>
        </w:rPr>
        <w:softHyphen/>
        <w:t>канизма Восточной Камчатки //</w:t>
      </w:r>
      <w:r w:rsidR="00A238AB">
        <w:rPr>
          <w:rFonts w:ascii="Times New Roman" w:hAnsi="Times New Roman"/>
          <w:sz w:val="24"/>
          <w:szCs w:val="24"/>
        </w:rPr>
        <w:t xml:space="preserve"> </w:t>
      </w:r>
      <w:r w:rsidRPr="00841039">
        <w:rPr>
          <w:rFonts w:ascii="Times New Roman" w:hAnsi="Times New Roman"/>
          <w:sz w:val="24"/>
          <w:szCs w:val="24"/>
          <w:lang w:val="en-US"/>
        </w:rPr>
        <w:t>V</w:t>
      </w:r>
      <w:r w:rsidRPr="00841039">
        <w:rPr>
          <w:rFonts w:ascii="Times New Roman" w:hAnsi="Times New Roman"/>
          <w:sz w:val="24"/>
          <w:szCs w:val="24"/>
        </w:rPr>
        <w:t xml:space="preserve"> Косыгинские чтения. Материалы конф. «Тектоника, глубинное строение и минера-гения Востока Азии». ИТиГ ДВО РАН. </w:t>
      </w:r>
      <w:r w:rsidR="009C7644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>Х</w:t>
      </w:r>
      <w:r w:rsidR="009C7644">
        <w:rPr>
          <w:rFonts w:ascii="Times New Roman" w:hAnsi="Times New Roman"/>
          <w:sz w:val="24"/>
          <w:szCs w:val="24"/>
        </w:rPr>
        <w:t>а</w:t>
      </w:r>
      <w:r w:rsidRPr="00841039">
        <w:rPr>
          <w:rFonts w:ascii="Times New Roman" w:hAnsi="Times New Roman"/>
          <w:sz w:val="24"/>
          <w:szCs w:val="24"/>
        </w:rPr>
        <w:t>б</w:t>
      </w:r>
      <w:r w:rsidR="009C7644">
        <w:rPr>
          <w:rFonts w:ascii="Times New Roman" w:hAnsi="Times New Roman"/>
          <w:sz w:val="24"/>
          <w:szCs w:val="24"/>
        </w:rPr>
        <w:t>а</w:t>
      </w:r>
      <w:r w:rsidRPr="00841039">
        <w:rPr>
          <w:rFonts w:ascii="Times New Roman" w:hAnsi="Times New Roman"/>
          <w:sz w:val="24"/>
          <w:szCs w:val="24"/>
        </w:rPr>
        <w:t>р</w:t>
      </w:r>
      <w:r w:rsidR="009C7644">
        <w:rPr>
          <w:rFonts w:ascii="Times New Roman" w:hAnsi="Times New Roman"/>
          <w:sz w:val="24"/>
          <w:szCs w:val="24"/>
        </w:rPr>
        <w:t xml:space="preserve">овск. – </w:t>
      </w:r>
      <w:r w:rsidRPr="00841039">
        <w:rPr>
          <w:rFonts w:ascii="Times New Roman" w:hAnsi="Times New Roman"/>
          <w:sz w:val="24"/>
          <w:szCs w:val="24"/>
        </w:rPr>
        <w:t xml:space="preserve">2006б. </w:t>
      </w:r>
      <w:r w:rsidR="009C7644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>С. 192</w:t>
      </w:r>
      <w:r w:rsidR="009C7644">
        <w:rPr>
          <w:rFonts w:ascii="Times New Roman" w:hAnsi="Times New Roman"/>
          <w:sz w:val="24"/>
          <w:szCs w:val="24"/>
        </w:rPr>
        <w:t>–</w:t>
      </w:r>
      <w:r w:rsidRPr="00841039">
        <w:rPr>
          <w:rFonts w:ascii="Times New Roman" w:hAnsi="Times New Roman"/>
          <w:sz w:val="24"/>
          <w:szCs w:val="24"/>
        </w:rPr>
        <w:t>196</w:t>
      </w:r>
      <w:r w:rsidR="009C7644">
        <w:rPr>
          <w:rFonts w:ascii="Times New Roman" w:hAnsi="Times New Roman"/>
          <w:sz w:val="24"/>
          <w:szCs w:val="24"/>
        </w:rPr>
        <w:t>.</w:t>
      </w:r>
    </w:p>
    <w:p w:rsidR="00B1460D" w:rsidRPr="00383996" w:rsidRDefault="00B1460D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383996">
        <w:rPr>
          <w:rFonts w:ascii="Times New Roman" w:hAnsi="Times New Roman"/>
          <w:sz w:val="24"/>
          <w:szCs w:val="24"/>
        </w:rPr>
        <w:t>Яроцкий Г.П. Поперечные дислокации активных окраин континентов Тихоокеанского рудного пояса /</w:t>
      </w:r>
      <w:r w:rsidRPr="00383996">
        <w:rPr>
          <w:rFonts w:ascii="Times New Roman" w:hAnsi="Times New Roman"/>
          <w:color w:val="FF0000"/>
        </w:rPr>
        <w:t xml:space="preserve"> </w:t>
      </w:r>
      <w:r w:rsidR="009C7644" w:rsidRPr="00383996">
        <w:rPr>
          <w:rFonts w:ascii="Times New Roman" w:hAnsi="Times New Roman"/>
          <w:sz w:val="24"/>
          <w:szCs w:val="24"/>
        </w:rPr>
        <w:t xml:space="preserve">Петропавловск-Камчатский: </w:t>
      </w:r>
      <w:r w:rsidR="007C5C0C" w:rsidRPr="00383996">
        <w:rPr>
          <w:rFonts w:ascii="Times New Roman" w:hAnsi="Times New Roman"/>
          <w:sz w:val="24"/>
          <w:szCs w:val="24"/>
        </w:rPr>
        <w:t xml:space="preserve">Изд-во Камчатского госуниверситета им. В. Беринга, </w:t>
      </w:r>
      <w:r w:rsidRPr="00383996">
        <w:rPr>
          <w:rFonts w:ascii="Times New Roman" w:hAnsi="Times New Roman"/>
          <w:sz w:val="24"/>
          <w:szCs w:val="24"/>
        </w:rPr>
        <w:t xml:space="preserve">2007. </w:t>
      </w:r>
      <w:r w:rsidR="009C7644" w:rsidRPr="00383996">
        <w:rPr>
          <w:rFonts w:ascii="Times New Roman" w:hAnsi="Times New Roman"/>
          <w:sz w:val="24"/>
          <w:szCs w:val="24"/>
        </w:rPr>
        <w:t xml:space="preserve">– </w:t>
      </w:r>
      <w:r w:rsidRPr="00383996">
        <w:rPr>
          <w:rFonts w:ascii="Times New Roman" w:hAnsi="Times New Roman"/>
          <w:sz w:val="24"/>
          <w:szCs w:val="24"/>
        </w:rPr>
        <w:t>3</w:t>
      </w:r>
      <w:r w:rsidR="009C7644" w:rsidRPr="00383996">
        <w:rPr>
          <w:rFonts w:ascii="Times New Roman" w:hAnsi="Times New Roman"/>
          <w:sz w:val="24"/>
          <w:szCs w:val="24"/>
        </w:rPr>
        <w:t xml:space="preserve"> </w:t>
      </w:r>
      <w:r w:rsidRPr="00383996">
        <w:rPr>
          <w:rFonts w:ascii="Times New Roman" w:hAnsi="Times New Roman"/>
          <w:sz w:val="24"/>
          <w:szCs w:val="24"/>
        </w:rPr>
        <w:t>01 с.</w:t>
      </w:r>
    </w:p>
    <w:p w:rsidR="00533A69" w:rsidRPr="00841039" w:rsidRDefault="00533A69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sz w:val="24"/>
          <w:szCs w:val="24"/>
        </w:rPr>
        <w:t>Яроцкий Г.П. Поперечные дислокации активных окраин континентов Тихоокеанского рудного пояса. Геофизичес</w:t>
      </w:r>
      <w:r w:rsidR="009C7644">
        <w:rPr>
          <w:rFonts w:ascii="Times New Roman" w:hAnsi="Times New Roman"/>
          <w:sz w:val="24"/>
          <w:szCs w:val="24"/>
        </w:rPr>
        <w:t>кие исследования. Книги 2 и 3.</w:t>
      </w:r>
      <w:r w:rsidRPr="00841039">
        <w:rPr>
          <w:rFonts w:ascii="Times New Roman" w:hAnsi="Times New Roman"/>
          <w:sz w:val="24"/>
          <w:szCs w:val="24"/>
        </w:rPr>
        <w:t xml:space="preserve"> </w:t>
      </w:r>
      <w:r w:rsidR="009C7644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>Петропавловск-Камчатский: Изд-во ФГБОУ ВПО «Камчатского государственного университета им. Витуса</w:t>
      </w:r>
      <w:r w:rsidRPr="0084103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41039">
        <w:rPr>
          <w:rFonts w:ascii="Times New Roman" w:hAnsi="Times New Roman"/>
          <w:sz w:val="24"/>
          <w:szCs w:val="24"/>
        </w:rPr>
        <w:t>Беринга</w:t>
      </w:r>
      <w:r w:rsidRPr="00841039">
        <w:rPr>
          <w:rFonts w:ascii="Times New Roman" w:hAnsi="Times New Roman"/>
          <w:sz w:val="24"/>
          <w:szCs w:val="24"/>
          <w:lang w:val="en-US"/>
        </w:rPr>
        <w:t xml:space="preserve">», 2014. </w:t>
      </w:r>
      <w:r w:rsidR="009C7644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  <w:lang w:val="en-US"/>
        </w:rPr>
        <w:t xml:space="preserve">319 </w:t>
      </w:r>
      <w:r w:rsidRPr="00841039">
        <w:rPr>
          <w:rFonts w:ascii="Times New Roman" w:hAnsi="Times New Roman"/>
          <w:sz w:val="24"/>
          <w:szCs w:val="24"/>
        </w:rPr>
        <w:t>с</w:t>
      </w:r>
      <w:r w:rsidRPr="00841039">
        <w:rPr>
          <w:rFonts w:ascii="Times New Roman" w:hAnsi="Times New Roman"/>
          <w:sz w:val="24"/>
          <w:szCs w:val="24"/>
          <w:lang w:val="en-US"/>
        </w:rPr>
        <w:t>.</w:t>
      </w:r>
    </w:p>
    <w:p w:rsidR="00770B87" w:rsidRPr="00841039" w:rsidRDefault="00770B87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sz w:val="24"/>
          <w:szCs w:val="24"/>
        </w:rPr>
        <w:t xml:space="preserve">Яроцкий Г.П. Феномен Хаилинского землетрясения </w:t>
      </w:r>
      <w:smartTag w:uri="urn:schemas-microsoft-com:office:smarttags" w:element="metricconverter">
        <w:smartTagPr>
          <w:attr w:name="ProductID" w:val="1991 г"/>
        </w:smartTagPr>
        <w:r w:rsidRPr="00841039">
          <w:rPr>
            <w:rFonts w:ascii="Times New Roman" w:hAnsi="Times New Roman"/>
            <w:sz w:val="24"/>
            <w:szCs w:val="24"/>
          </w:rPr>
          <w:t>1991 г</w:t>
        </w:r>
      </w:smartTag>
      <w:r w:rsidRPr="00841039">
        <w:rPr>
          <w:rFonts w:ascii="Times New Roman" w:hAnsi="Times New Roman"/>
          <w:sz w:val="24"/>
          <w:szCs w:val="24"/>
        </w:rPr>
        <w:t>. на Юго-Западе Корякского нагорья /</w:t>
      </w:r>
      <w:r w:rsidR="009C7644">
        <w:rPr>
          <w:rFonts w:ascii="Times New Roman" w:hAnsi="Times New Roman"/>
          <w:sz w:val="24"/>
          <w:szCs w:val="24"/>
        </w:rPr>
        <w:t xml:space="preserve">/ </w:t>
      </w:r>
      <w:r w:rsidR="009C7644" w:rsidRPr="00841039">
        <w:rPr>
          <w:rFonts w:ascii="Times New Roman" w:hAnsi="Times New Roman"/>
          <w:sz w:val="24"/>
          <w:szCs w:val="24"/>
        </w:rPr>
        <w:t xml:space="preserve">Петропавловск-Камчатский: </w:t>
      </w:r>
      <w:r w:rsidR="00851EB3" w:rsidRPr="00841039">
        <w:rPr>
          <w:rFonts w:ascii="Times New Roman" w:hAnsi="Times New Roman"/>
          <w:sz w:val="24"/>
          <w:szCs w:val="24"/>
        </w:rPr>
        <w:t>Изд-во</w:t>
      </w:r>
      <w:r w:rsidRPr="00841039">
        <w:rPr>
          <w:rFonts w:ascii="Times New Roman" w:hAnsi="Times New Roman"/>
          <w:sz w:val="24"/>
          <w:szCs w:val="24"/>
        </w:rPr>
        <w:t xml:space="preserve"> ИВи</w:t>
      </w:r>
      <w:r w:rsidR="009C7644">
        <w:rPr>
          <w:rFonts w:ascii="Times New Roman" w:hAnsi="Times New Roman"/>
          <w:sz w:val="24"/>
          <w:szCs w:val="24"/>
        </w:rPr>
        <w:t>С ДВО РАН, КамГУ им. В. Беринга, 2016</w:t>
      </w:r>
      <w:r w:rsidRPr="00841039">
        <w:rPr>
          <w:rFonts w:ascii="Times New Roman" w:hAnsi="Times New Roman"/>
          <w:sz w:val="24"/>
          <w:szCs w:val="24"/>
        </w:rPr>
        <w:t xml:space="preserve">. </w:t>
      </w:r>
      <w:r w:rsidR="009C7644">
        <w:rPr>
          <w:rFonts w:ascii="Times New Roman" w:hAnsi="Times New Roman"/>
          <w:sz w:val="24"/>
          <w:szCs w:val="24"/>
        </w:rPr>
        <w:t xml:space="preserve">– </w:t>
      </w:r>
      <w:r w:rsidRPr="00841039">
        <w:rPr>
          <w:rFonts w:ascii="Times New Roman" w:hAnsi="Times New Roman"/>
          <w:sz w:val="24"/>
          <w:szCs w:val="24"/>
        </w:rPr>
        <w:t>177 с.</w:t>
      </w:r>
    </w:p>
    <w:p w:rsidR="0041412D" w:rsidRPr="00841039" w:rsidRDefault="0041412D" w:rsidP="00327615">
      <w:pPr>
        <w:pStyle w:val="ab"/>
        <w:numPr>
          <w:ilvl w:val="0"/>
          <w:numId w:val="1"/>
        </w:numPr>
        <w:spacing w:line="240" w:lineRule="auto"/>
        <w:ind w:left="0" w:firstLine="454"/>
        <w:rPr>
          <w:rFonts w:ascii="Times New Roman" w:hAnsi="Times New Roman"/>
          <w:sz w:val="24"/>
          <w:szCs w:val="24"/>
        </w:rPr>
      </w:pPr>
      <w:r w:rsidRPr="00841039">
        <w:rPr>
          <w:rFonts w:ascii="Times New Roman" w:hAnsi="Times New Roman"/>
          <w:sz w:val="24"/>
          <w:szCs w:val="24"/>
        </w:rPr>
        <w:t>Яроцкий Г.П. Глыбово-клавишная структура литосферы активной окраины континента на СВ Азии. Корякско-Камчатский регион //</w:t>
      </w:r>
      <w:r w:rsidR="009C7644">
        <w:rPr>
          <w:rFonts w:ascii="Times New Roman" w:eastAsiaTheme="minorEastAsia" w:hAnsi="Times New Roman" w:cstheme="minorBidi"/>
          <w:sz w:val="24"/>
          <w:szCs w:val="24"/>
        </w:rPr>
        <w:t xml:space="preserve"> </w:t>
      </w:r>
      <w:r w:rsidRPr="00841039">
        <w:rPr>
          <w:rFonts w:ascii="Times New Roman" w:eastAsiaTheme="minorEastAsia" w:hAnsi="Times New Roman" w:cstheme="minorBidi"/>
          <w:sz w:val="24"/>
          <w:szCs w:val="24"/>
        </w:rPr>
        <w:t>Геология</w:t>
      </w:r>
      <w:r w:rsidR="009C7644">
        <w:rPr>
          <w:rFonts w:ascii="Times New Roman" w:eastAsiaTheme="minorEastAsia" w:hAnsi="Times New Roman" w:cstheme="minorBidi"/>
          <w:sz w:val="24"/>
          <w:szCs w:val="24"/>
        </w:rPr>
        <w:t xml:space="preserve"> и геофизика Юга России</w:t>
      </w:r>
      <w:r w:rsidR="0002037C" w:rsidRPr="00841039">
        <w:rPr>
          <w:rFonts w:ascii="Times New Roman" w:eastAsiaTheme="minorEastAsia" w:hAnsi="Times New Roman" w:cstheme="minorBidi"/>
          <w:sz w:val="24"/>
          <w:szCs w:val="24"/>
        </w:rPr>
        <w:t xml:space="preserve">. </w:t>
      </w:r>
      <w:r w:rsidR="009C7644">
        <w:rPr>
          <w:rFonts w:ascii="Times New Roman" w:eastAsiaTheme="minorEastAsia" w:hAnsi="Times New Roman" w:cstheme="minorBidi"/>
          <w:sz w:val="24"/>
          <w:szCs w:val="24"/>
        </w:rPr>
        <w:t xml:space="preserve">– </w:t>
      </w:r>
      <w:r w:rsidR="0002037C" w:rsidRPr="00841039">
        <w:rPr>
          <w:rFonts w:ascii="Times New Roman" w:eastAsiaTheme="minorEastAsia" w:hAnsi="Times New Roman" w:cstheme="minorBidi"/>
          <w:sz w:val="24"/>
          <w:szCs w:val="24"/>
        </w:rPr>
        <w:t>2017</w:t>
      </w:r>
      <w:r w:rsidR="009C7644">
        <w:rPr>
          <w:rFonts w:ascii="Times New Roman" w:eastAsiaTheme="minorEastAsia" w:hAnsi="Times New Roman" w:cstheme="minorBidi"/>
          <w:sz w:val="24"/>
          <w:szCs w:val="24"/>
        </w:rPr>
        <w:t>. – №</w:t>
      </w:r>
      <w:r w:rsidRPr="00841039">
        <w:rPr>
          <w:rFonts w:ascii="Times New Roman" w:eastAsiaTheme="minorEastAsia" w:hAnsi="Times New Roman" w:cstheme="minorBidi"/>
          <w:sz w:val="24"/>
          <w:szCs w:val="24"/>
        </w:rPr>
        <w:t xml:space="preserve">2. </w:t>
      </w:r>
      <w:r w:rsidR="009C7644">
        <w:rPr>
          <w:rFonts w:ascii="Times New Roman" w:eastAsiaTheme="minorEastAsia" w:hAnsi="Times New Roman" w:cstheme="minorBidi"/>
          <w:sz w:val="24"/>
          <w:szCs w:val="24"/>
        </w:rPr>
        <w:t xml:space="preserve">– </w:t>
      </w:r>
      <w:r w:rsidRPr="00841039">
        <w:rPr>
          <w:rFonts w:ascii="Times New Roman" w:eastAsiaTheme="minorEastAsia" w:hAnsi="Times New Roman" w:cstheme="minorBidi"/>
          <w:sz w:val="24"/>
          <w:szCs w:val="24"/>
        </w:rPr>
        <w:t>С. 135</w:t>
      </w:r>
      <w:r w:rsidR="009C7644">
        <w:rPr>
          <w:rFonts w:ascii="Times New Roman" w:eastAsiaTheme="minorEastAsia" w:hAnsi="Times New Roman" w:cstheme="minorBidi"/>
          <w:sz w:val="24"/>
          <w:szCs w:val="24"/>
        </w:rPr>
        <w:t>–</w:t>
      </w:r>
      <w:r w:rsidRPr="00841039">
        <w:rPr>
          <w:rFonts w:ascii="Times New Roman" w:eastAsiaTheme="minorEastAsia" w:hAnsi="Times New Roman" w:cstheme="minorBidi"/>
          <w:sz w:val="24"/>
          <w:szCs w:val="24"/>
        </w:rPr>
        <w:t>151.</w:t>
      </w:r>
    </w:p>
    <w:p w:rsidR="00770B87" w:rsidRPr="00770B87" w:rsidRDefault="00770B87" w:rsidP="00770B87">
      <w:pPr>
        <w:shd w:val="clear" w:color="auto" w:fill="FFFFFF"/>
        <w:rPr>
          <w:rFonts w:ascii="Times New Roman" w:hAnsi="Times New Roman"/>
          <w:sz w:val="24"/>
          <w:szCs w:val="24"/>
        </w:rPr>
      </w:pPr>
    </w:p>
    <w:p w:rsidR="00770B87" w:rsidRPr="00770B87" w:rsidRDefault="00770B87" w:rsidP="00770B87">
      <w:pPr>
        <w:shd w:val="clear" w:color="auto" w:fill="FFFFFF"/>
        <w:rPr>
          <w:rFonts w:ascii="Times New Roman" w:hAnsi="Times New Roman"/>
          <w:sz w:val="24"/>
          <w:szCs w:val="24"/>
        </w:rPr>
      </w:pPr>
    </w:p>
    <w:p w:rsidR="00DB0487" w:rsidRPr="00770B87" w:rsidRDefault="00DB0487" w:rsidP="00327615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DB0487" w:rsidRDefault="00DB0487" w:rsidP="00327615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9C7644" w:rsidRPr="009C7644" w:rsidRDefault="009C7644" w:rsidP="009C7644">
      <w:pPr>
        <w:spacing w:line="240" w:lineRule="auto"/>
        <w:jc w:val="center"/>
        <w:rPr>
          <w:rStyle w:val="apple-converted-space"/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</w:pPr>
      <w:r w:rsidRPr="009C7644">
        <w:rPr>
          <w:rFonts w:ascii="Times New Roman" w:hAnsi="Times New Roman" w:cs="Times New Roman"/>
          <w:b/>
          <w:sz w:val="24"/>
          <w:szCs w:val="24"/>
          <w:lang w:val="en-US"/>
        </w:rPr>
        <w:t>© 201</w:t>
      </w:r>
      <w:r w:rsidRPr="00CF3C8A"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Pr="009C764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G.P. Yarotsky</w:t>
      </w:r>
      <w:r w:rsidRPr="009C7644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</w:t>
      </w:r>
      <w:r w:rsidRPr="009C7644">
        <w:rPr>
          <w:rFonts w:ascii="Times New Roman" w:hAnsi="Times New Roman" w:cs="Times New Roman"/>
          <w:b/>
          <w:sz w:val="24"/>
          <w:szCs w:val="24"/>
          <w:lang w:val="en-US"/>
        </w:rPr>
        <w:t>, Sc. Cand. (Geol.-Min.), Kh.O. Chotchaev</w:t>
      </w:r>
      <w:r w:rsidRPr="009C7644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2</w:t>
      </w:r>
    </w:p>
    <w:p w:rsidR="009C7644" w:rsidRPr="00CF3C8A" w:rsidRDefault="009C7644" w:rsidP="009C7644">
      <w:pPr>
        <w:pStyle w:val="ae"/>
        <w:spacing w:before="0" w:beforeAutospacing="0" w:after="0" w:afterAutospacing="0"/>
        <w:jc w:val="center"/>
        <w:rPr>
          <w:lang w:val="en-US"/>
        </w:rPr>
      </w:pPr>
      <w:r w:rsidRPr="009C7644">
        <w:rPr>
          <w:vertAlign w:val="superscript"/>
          <w:lang w:val="en-US"/>
        </w:rPr>
        <w:t>1</w:t>
      </w:r>
      <w:r w:rsidRPr="009C7644">
        <w:rPr>
          <w:lang w:val="en-US"/>
        </w:rPr>
        <w:t xml:space="preserve">Institute of volcanology and seismologies FEB RAS, Russia, 683006, </w:t>
      </w:r>
      <w:r w:rsidRPr="00CF3C8A">
        <w:rPr>
          <w:bCs/>
          <w:shd w:val="clear" w:color="auto" w:fill="FFFFFF"/>
          <w:lang w:val="en-US"/>
        </w:rPr>
        <w:t>Kamchatka Krai</w:t>
      </w:r>
      <w:r w:rsidRPr="00CF3C8A">
        <w:rPr>
          <w:shd w:val="clear" w:color="auto" w:fill="FFFFFF"/>
          <w:lang w:val="en-US"/>
        </w:rPr>
        <w:t>,</w:t>
      </w:r>
      <w:r w:rsidRPr="009C7644">
        <w:rPr>
          <w:lang w:val="en-US"/>
        </w:rPr>
        <w:t xml:space="preserve"> Petropavlovsk-Kamchatsky, Piyp avenue, 9, e-mail: </w:t>
      </w:r>
      <w:hyperlink r:id="rId12" w:history="1">
        <w:r w:rsidRPr="009C7644">
          <w:rPr>
            <w:rStyle w:val="a3"/>
            <w:color w:val="auto"/>
            <w:u w:val="none"/>
            <w:lang w:val="en-US"/>
          </w:rPr>
          <w:t>ecology@kscnet.ru</w:t>
        </w:r>
      </w:hyperlink>
      <w:r w:rsidRPr="009C7644">
        <w:rPr>
          <w:lang w:val="en-US"/>
        </w:rPr>
        <w:t>;</w:t>
      </w:r>
    </w:p>
    <w:p w:rsidR="009C7644" w:rsidRPr="00CF3C8A" w:rsidRDefault="00BF7935" w:rsidP="009C7644">
      <w:pPr>
        <w:pStyle w:val="ae"/>
        <w:spacing w:before="0" w:beforeAutospacing="0" w:after="0" w:afterAutospacing="0"/>
        <w:jc w:val="center"/>
        <w:rPr>
          <w:lang w:val="en-US"/>
        </w:rPr>
      </w:pPr>
      <w:r w:rsidRPr="00CF3C8A">
        <w:rPr>
          <w:vertAlign w:val="superscript"/>
          <w:lang w:val="en-US"/>
        </w:rPr>
        <w:t>2</w:t>
      </w:r>
      <w:r w:rsidRPr="008742F3">
        <w:rPr>
          <w:lang w:val="en-US"/>
        </w:rPr>
        <w:t>Geophysical institute VSC RAS, Russia, 362002, RNO-Alania</w:t>
      </w:r>
      <w:r w:rsidRPr="00CF3C8A">
        <w:rPr>
          <w:lang w:val="en-US"/>
        </w:rPr>
        <w:t xml:space="preserve">, </w:t>
      </w:r>
      <w:r w:rsidRPr="008742F3">
        <w:rPr>
          <w:lang w:val="en-US"/>
        </w:rPr>
        <w:t xml:space="preserve">Vladikavkaz, Markov Str., 93 </w:t>
      </w:r>
      <w:r w:rsidRPr="008742F3">
        <w:t>а</w:t>
      </w:r>
      <w:r w:rsidRPr="008742F3">
        <w:rPr>
          <w:lang w:val="en-US"/>
        </w:rPr>
        <w:t>,</w:t>
      </w:r>
      <w:r w:rsidRPr="00EA5418">
        <w:rPr>
          <w:lang w:val="en-US"/>
        </w:rPr>
        <w:t xml:space="preserve"> </w:t>
      </w:r>
      <w:r w:rsidRPr="00A05923">
        <w:rPr>
          <w:lang w:val="en-US"/>
        </w:rPr>
        <w:t>e</w:t>
      </w:r>
      <w:r w:rsidRPr="00CF3C8A">
        <w:rPr>
          <w:lang w:val="en-US"/>
        </w:rPr>
        <w:t>-</w:t>
      </w:r>
      <w:r w:rsidRPr="00A05923">
        <w:rPr>
          <w:lang w:val="en-US"/>
        </w:rPr>
        <w:t>mail</w:t>
      </w:r>
      <w:r w:rsidRPr="00CF3C8A">
        <w:rPr>
          <w:lang w:val="en-US"/>
        </w:rPr>
        <w:t xml:space="preserve">: </w:t>
      </w:r>
      <w:hyperlink r:id="rId13" w:history="1">
        <w:r w:rsidRPr="00CF3C8A">
          <w:rPr>
            <w:rStyle w:val="a3"/>
            <w:color w:val="auto"/>
            <w:u w:val="none"/>
            <w:lang w:val="en-US"/>
          </w:rPr>
          <w:t>cgi</w:t>
        </w:r>
        <w:r w:rsidRPr="00426B4D">
          <w:rPr>
            <w:rStyle w:val="a3"/>
            <w:color w:val="auto"/>
            <w:u w:val="none"/>
            <w:lang w:val="en-US"/>
          </w:rPr>
          <w:t>_r</w:t>
        </w:r>
        <w:r w:rsidRPr="00CF3C8A">
          <w:rPr>
            <w:rStyle w:val="a3"/>
            <w:color w:val="auto"/>
            <w:u w:val="none"/>
            <w:lang w:val="en-US"/>
          </w:rPr>
          <w:t>as@mail.ru</w:t>
        </w:r>
      </w:hyperlink>
    </w:p>
    <w:p w:rsidR="009C7644" w:rsidRPr="00CF3C8A" w:rsidRDefault="009C7644" w:rsidP="009C7644">
      <w:pPr>
        <w:spacing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:rsidR="009C7644" w:rsidRPr="00CF3C8A" w:rsidRDefault="009C7644" w:rsidP="009C7644">
      <w:pPr>
        <w:spacing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:rsidR="009C7644" w:rsidRPr="009C7644" w:rsidRDefault="009C7644" w:rsidP="009C764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7644">
        <w:rPr>
          <w:rFonts w:ascii="Times New Roman" w:hAnsi="Times New Roman" w:cs="Times New Roman"/>
          <w:b/>
          <w:sz w:val="24"/>
          <w:szCs w:val="24"/>
        </w:rPr>
        <w:t>References</w:t>
      </w:r>
    </w:p>
    <w:p w:rsidR="00DB0487" w:rsidRDefault="00DB0487" w:rsidP="00327615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DB0487" w:rsidRDefault="00DB0487" w:rsidP="00327615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33022C" w:rsidRDefault="0033022C" w:rsidP="00327615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33022C" w:rsidRDefault="0033022C" w:rsidP="00327615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33022C" w:rsidRPr="00DB0487" w:rsidRDefault="0033022C" w:rsidP="00327615">
      <w:pPr>
        <w:spacing w:line="240" w:lineRule="auto"/>
        <w:rPr>
          <w:rFonts w:ascii="Times New Roman" w:hAnsi="Times New Roman"/>
          <w:sz w:val="24"/>
          <w:szCs w:val="24"/>
        </w:rPr>
      </w:pPr>
    </w:p>
    <w:sectPr w:rsidR="0033022C" w:rsidRPr="00DB0487" w:rsidSect="0070317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6928" w:rsidRDefault="00EE6928" w:rsidP="00D2502A">
      <w:pPr>
        <w:spacing w:line="240" w:lineRule="auto"/>
      </w:pPr>
      <w:r>
        <w:separator/>
      </w:r>
    </w:p>
  </w:endnote>
  <w:endnote w:type="continuationSeparator" w:id="1">
    <w:p w:rsidR="00EE6928" w:rsidRDefault="00EE6928" w:rsidP="00D2502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FE4" w:rsidRDefault="00C03FE4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7079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C03FE4" w:rsidRPr="008B6874" w:rsidRDefault="008472F6">
        <w:pPr>
          <w:pStyle w:val="a6"/>
          <w:jc w:val="right"/>
          <w:rPr>
            <w:rFonts w:ascii="Times New Roman" w:hAnsi="Times New Roman" w:cs="Times New Roman"/>
          </w:rPr>
        </w:pPr>
        <w:r w:rsidRPr="008B6874">
          <w:rPr>
            <w:rFonts w:ascii="Times New Roman" w:hAnsi="Times New Roman" w:cs="Times New Roman"/>
          </w:rPr>
          <w:fldChar w:fldCharType="begin"/>
        </w:r>
        <w:r w:rsidR="00C03FE4" w:rsidRPr="008B6874">
          <w:rPr>
            <w:rFonts w:ascii="Times New Roman" w:hAnsi="Times New Roman" w:cs="Times New Roman"/>
          </w:rPr>
          <w:instrText xml:space="preserve"> PAGE   \* MERGEFORMAT </w:instrText>
        </w:r>
        <w:r w:rsidRPr="008B6874">
          <w:rPr>
            <w:rFonts w:ascii="Times New Roman" w:hAnsi="Times New Roman" w:cs="Times New Roman"/>
          </w:rPr>
          <w:fldChar w:fldCharType="separate"/>
        </w:r>
        <w:r w:rsidR="00383996">
          <w:rPr>
            <w:rFonts w:ascii="Times New Roman" w:hAnsi="Times New Roman" w:cs="Times New Roman"/>
            <w:noProof/>
          </w:rPr>
          <w:t>11</w:t>
        </w:r>
        <w:r w:rsidRPr="008B6874">
          <w:rPr>
            <w:rFonts w:ascii="Times New Roman" w:hAnsi="Times New Roman" w:cs="Times New Roman"/>
          </w:rPr>
          <w:fldChar w:fldCharType="end"/>
        </w:r>
      </w:p>
    </w:sdtContent>
  </w:sdt>
  <w:p w:rsidR="00C03FE4" w:rsidRDefault="00C03FE4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FE4" w:rsidRDefault="00C03FE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6928" w:rsidRDefault="00EE6928" w:rsidP="00D2502A">
      <w:pPr>
        <w:spacing w:line="240" w:lineRule="auto"/>
      </w:pPr>
      <w:r>
        <w:separator/>
      </w:r>
    </w:p>
  </w:footnote>
  <w:footnote w:type="continuationSeparator" w:id="1">
    <w:p w:rsidR="00EE6928" w:rsidRDefault="00EE6928" w:rsidP="00D2502A">
      <w:pPr>
        <w:spacing w:line="240" w:lineRule="auto"/>
      </w:pPr>
      <w:r>
        <w:continuationSeparator/>
      </w:r>
    </w:p>
  </w:footnote>
  <w:footnote w:id="2">
    <w:p w:rsidR="00C03FE4" w:rsidRPr="00C254FA" w:rsidRDefault="00C03FE4">
      <w:pPr>
        <w:pStyle w:val="a8"/>
        <w:rPr>
          <w:rFonts w:ascii="Times New Roman" w:hAnsi="Times New Roman" w:cs="Times New Roman"/>
          <w:sz w:val="18"/>
        </w:rPr>
      </w:pPr>
      <w:r w:rsidRPr="00383996">
        <w:rPr>
          <w:rStyle w:val="aa"/>
        </w:rPr>
        <w:footnoteRef/>
      </w:r>
      <w:r w:rsidRPr="00383996">
        <w:t xml:space="preserve"> </w:t>
      </w:r>
      <w:r w:rsidRPr="00383996">
        <w:rPr>
          <w:rFonts w:ascii="Times New Roman" w:hAnsi="Times New Roman" w:cs="Times New Roman"/>
          <w:i/>
        </w:rPr>
        <w:t>Яроцкий Г.П., Чотчаев Х.О., Касабов Ю.А.</w:t>
      </w:r>
      <w:r w:rsidRPr="00383996">
        <w:rPr>
          <w:rFonts w:ascii="Times New Roman" w:hAnsi="Times New Roman" w:cs="Times New Roman"/>
        </w:rPr>
        <w:t xml:space="preserve"> Отчет о комплексных геолого-геофизических исследованиях на Малетойваямском рудном поле в Северо-Камчатском сероносном районе летом 1971 г. (3-я Лигинмываямская комплексная партия). 1971 г. Геолфонд ПГО «Камчатгеология». 275 с.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FE4" w:rsidRDefault="00C03FE4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FE4" w:rsidRDefault="00C03FE4">
    <w:pPr>
      <w:pStyle w:val="a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FE4" w:rsidRDefault="00C03FE4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9C5CAF"/>
    <w:multiLevelType w:val="hybridMultilevel"/>
    <w:tmpl w:val="135616E0"/>
    <w:lvl w:ilvl="0" w:tplc="FDFEBB10">
      <w:start w:val="1"/>
      <w:numFmt w:val="decimal"/>
      <w:lvlText w:val="%1."/>
      <w:lvlJc w:val="left"/>
      <w:pPr>
        <w:ind w:left="1211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9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33F74"/>
    <w:rsid w:val="0001682A"/>
    <w:rsid w:val="0002037C"/>
    <w:rsid w:val="00024BD2"/>
    <w:rsid w:val="000276C5"/>
    <w:rsid w:val="000611E3"/>
    <w:rsid w:val="00080407"/>
    <w:rsid w:val="000928D1"/>
    <w:rsid w:val="000C730C"/>
    <w:rsid w:val="000D42F9"/>
    <w:rsid w:val="000D5439"/>
    <w:rsid w:val="00106F55"/>
    <w:rsid w:val="00133F74"/>
    <w:rsid w:val="001348EE"/>
    <w:rsid w:val="00136BF1"/>
    <w:rsid w:val="001576C5"/>
    <w:rsid w:val="00160817"/>
    <w:rsid w:val="001950B1"/>
    <w:rsid w:val="001A6726"/>
    <w:rsid w:val="001C0CA8"/>
    <w:rsid w:val="001C2F46"/>
    <w:rsid w:val="001C4370"/>
    <w:rsid w:val="001C4BB2"/>
    <w:rsid w:val="001D59AF"/>
    <w:rsid w:val="001E309B"/>
    <w:rsid w:val="001F0F05"/>
    <w:rsid w:val="00213203"/>
    <w:rsid w:val="00224FD7"/>
    <w:rsid w:val="00227A98"/>
    <w:rsid w:val="00233C73"/>
    <w:rsid w:val="002368B4"/>
    <w:rsid w:val="00237647"/>
    <w:rsid w:val="00247F03"/>
    <w:rsid w:val="00261926"/>
    <w:rsid w:val="00262D82"/>
    <w:rsid w:val="00266B52"/>
    <w:rsid w:val="002826B4"/>
    <w:rsid w:val="002D1D3C"/>
    <w:rsid w:val="002E27BE"/>
    <w:rsid w:val="00300FCB"/>
    <w:rsid w:val="00320BB3"/>
    <w:rsid w:val="00323C1A"/>
    <w:rsid w:val="0032745F"/>
    <w:rsid w:val="00327615"/>
    <w:rsid w:val="0033022C"/>
    <w:rsid w:val="003541A8"/>
    <w:rsid w:val="00377CA7"/>
    <w:rsid w:val="00381A62"/>
    <w:rsid w:val="00383996"/>
    <w:rsid w:val="003B18E6"/>
    <w:rsid w:val="003C742C"/>
    <w:rsid w:val="003F191E"/>
    <w:rsid w:val="0041412D"/>
    <w:rsid w:val="00421AEC"/>
    <w:rsid w:val="00426B4D"/>
    <w:rsid w:val="00463794"/>
    <w:rsid w:val="00465E86"/>
    <w:rsid w:val="00487645"/>
    <w:rsid w:val="00494692"/>
    <w:rsid w:val="0049784F"/>
    <w:rsid w:val="004A6FFA"/>
    <w:rsid w:val="004B65D4"/>
    <w:rsid w:val="004E4AF3"/>
    <w:rsid w:val="005014AF"/>
    <w:rsid w:val="00533A69"/>
    <w:rsid w:val="005371BA"/>
    <w:rsid w:val="005454CA"/>
    <w:rsid w:val="00571AB8"/>
    <w:rsid w:val="005A08F8"/>
    <w:rsid w:val="005D5E68"/>
    <w:rsid w:val="005D6478"/>
    <w:rsid w:val="005E4A86"/>
    <w:rsid w:val="005F7647"/>
    <w:rsid w:val="006010AC"/>
    <w:rsid w:val="00602213"/>
    <w:rsid w:val="00605F47"/>
    <w:rsid w:val="006226BD"/>
    <w:rsid w:val="00645A73"/>
    <w:rsid w:val="00655751"/>
    <w:rsid w:val="00660E0A"/>
    <w:rsid w:val="00666958"/>
    <w:rsid w:val="00671A27"/>
    <w:rsid w:val="00677F3E"/>
    <w:rsid w:val="006C2E7A"/>
    <w:rsid w:val="006F1941"/>
    <w:rsid w:val="00701B8F"/>
    <w:rsid w:val="00703174"/>
    <w:rsid w:val="00703BC0"/>
    <w:rsid w:val="007169CA"/>
    <w:rsid w:val="0074067B"/>
    <w:rsid w:val="007444A3"/>
    <w:rsid w:val="007566E6"/>
    <w:rsid w:val="00760D52"/>
    <w:rsid w:val="00767F28"/>
    <w:rsid w:val="00770741"/>
    <w:rsid w:val="00770B87"/>
    <w:rsid w:val="007B5081"/>
    <w:rsid w:val="007B751D"/>
    <w:rsid w:val="007C0A24"/>
    <w:rsid w:val="007C5C0C"/>
    <w:rsid w:val="007E1C9B"/>
    <w:rsid w:val="007E7A21"/>
    <w:rsid w:val="0080516E"/>
    <w:rsid w:val="0081480C"/>
    <w:rsid w:val="00825FFE"/>
    <w:rsid w:val="00841039"/>
    <w:rsid w:val="008472F6"/>
    <w:rsid w:val="00851EB3"/>
    <w:rsid w:val="0086269B"/>
    <w:rsid w:val="00866C4E"/>
    <w:rsid w:val="00875666"/>
    <w:rsid w:val="00876CB1"/>
    <w:rsid w:val="008B6874"/>
    <w:rsid w:val="008C6285"/>
    <w:rsid w:val="008D166A"/>
    <w:rsid w:val="008D6E29"/>
    <w:rsid w:val="0090503D"/>
    <w:rsid w:val="00924D6C"/>
    <w:rsid w:val="00943153"/>
    <w:rsid w:val="00950DCE"/>
    <w:rsid w:val="00970BF1"/>
    <w:rsid w:val="00976A27"/>
    <w:rsid w:val="009978C0"/>
    <w:rsid w:val="009B4065"/>
    <w:rsid w:val="009B529E"/>
    <w:rsid w:val="009B6672"/>
    <w:rsid w:val="009B6F83"/>
    <w:rsid w:val="009C7644"/>
    <w:rsid w:val="009F6905"/>
    <w:rsid w:val="009F755D"/>
    <w:rsid w:val="009F79A9"/>
    <w:rsid w:val="00A0004D"/>
    <w:rsid w:val="00A16EDB"/>
    <w:rsid w:val="00A238AB"/>
    <w:rsid w:val="00A258B7"/>
    <w:rsid w:val="00A56654"/>
    <w:rsid w:val="00AA4C63"/>
    <w:rsid w:val="00AB3D6F"/>
    <w:rsid w:val="00AC3491"/>
    <w:rsid w:val="00AD2CCC"/>
    <w:rsid w:val="00AE370D"/>
    <w:rsid w:val="00AE3F32"/>
    <w:rsid w:val="00AF5A62"/>
    <w:rsid w:val="00B0255E"/>
    <w:rsid w:val="00B1460D"/>
    <w:rsid w:val="00B22563"/>
    <w:rsid w:val="00B23C2C"/>
    <w:rsid w:val="00B2540E"/>
    <w:rsid w:val="00B36417"/>
    <w:rsid w:val="00B45817"/>
    <w:rsid w:val="00B478F5"/>
    <w:rsid w:val="00B54464"/>
    <w:rsid w:val="00B70FCD"/>
    <w:rsid w:val="00B731DF"/>
    <w:rsid w:val="00B82DB2"/>
    <w:rsid w:val="00B92AE5"/>
    <w:rsid w:val="00B970C0"/>
    <w:rsid w:val="00BA4741"/>
    <w:rsid w:val="00BA5677"/>
    <w:rsid w:val="00BC3F63"/>
    <w:rsid w:val="00BC5D47"/>
    <w:rsid w:val="00BE50D8"/>
    <w:rsid w:val="00BF3992"/>
    <w:rsid w:val="00BF7935"/>
    <w:rsid w:val="00C02978"/>
    <w:rsid w:val="00C03FE4"/>
    <w:rsid w:val="00C121CA"/>
    <w:rsid w:val="00C13633"/>
    <w:rsid w:val="00C254FA"/>
    <w:rsid w:val="00C71A1B"/>
    <w:rsid w:val="00CA5C32"/>
    <w:rsid w:val="00CB1DC0"/>
    <w:rsid w:val="00CC2C6B"/>
    <w:rsid w:val="00CC3CDE"/>
    <w:rsid w:val="00CC4C38"/>
    <w:rsid w:val="00CD2C6B"/>
    <w:rsid w:val="00CE5FF6"/>
    <w:rsid w:val="00CE6A89"/>
    <w:rsid w:val="00CF3C8A"/>
    <w:rsid w:val="00D04AB1"/>
    <w:rsid w:val="00D07F70"/>
    <w:rsid w:val="00D2469D"/>
    <w:rsid w:val="00D2502A"/>
    <w:rsid w:val="00D37F25"/>
    <w:rsid w:val="00D4305C"/>
    <w:rsid w:val="00D51A62"/>
    <w:rsid w:val="00D53352"/>
    <w:rsid w:val="00D61067"/>
    <w:rsid w:val="00D73CB5"/>
    <w:rsid w:val="00DB0487"/>
    <w:rsid w:val="00DB1BA1"/>
    <w:rsid w:val="00DB26F5"/>
    <w:rsid w:val="00DE2750"/>
    <w:rsid w:val="00DF0395"/>
    <w:rsid w:val="00DF1603"/>
    <w:rsid w:val="00E15752"/>
    <w:rsid w:val="00E1763C"/>
    <w:rsid w:val="00E45FE4"/>
    <w:rsid w:val="00E56AB4"/>
    <w:rsid w:val="00E62F30"/>
    <w:rsid w:val="00E75714"/>
    <w:rsid w:val="00E81032"/>
    <w:rsid w:val="00EB3BCF"/>
    <w:rsid w:val="00EC20F5"/>
    <w:rsid w:val="00ED6A3B"/>
    <w:rsid w:val="00EE6928"/>
    <w:rsid w:val="00EF37B6"/>
    <w:rsid w:val="00EF6F15"/>
    <w:rsid w:val="00F1038F"/>
    <w:rsid w:val="00F116D0"/>
    <w:rsid w:val="00F2737F"/>
    <w:rsid w:val="00F4237C"/>
    <w:rsid w:val="00F54330"/>
    <w:rsid w:val="00F5760F"/>
    <w:rsid w:val="00F63BBD"/>
    <w:rsid w:val="00F7420E"/>
    <w:rsid w:val="00FA16A3"/>
    <w:rsid w:val="00FA42B7"/>
    <w:rsid w:val="00FB53CB"/>
    <w:rsid w:val="00FF1E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line="276" w:lineRule="auto"/>
        <w:ind w:firstLine="45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F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03174"/>
    <w:rPr>
      <w:color w:val="0000FF"/>
      <w:u w:val="single"/>
    </w:rPr>
  </w:style>
  <w:style w:type="paragraph" w:styleId="a4">
    <w:name w:val="header"/>
    <w:basedOn w:val="a"/>
    <w:link w:val="a5"/>
    <w:uiPriority w:val="99"/>
    <w:semiHidden/>
    <w:unhideWhenUsed/>
    <w:rsid w:val="00D2502A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D2502A"/>
  </w:style>
  <w:style w:type="paragraph" w:styleId="a6">
    <w:name w:val="footer"/>
    <w:basedOn w:val="a"/>
    <w:link w:val="a7"/>
    <w:uiPriority w:val="99"/>
    <w:unhideWhenUsed/>
    <w:rsid w:val="00D2502A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2502A"/>
  </w:style>
  <w:style w:type="paragraph" w:styleId="a8">
    <w:name w:val="footnote text"/>
    <w:basedOn w:val="a"/>
    <w:link w:val="a9"/>
    <w:uiPriority w:val="99"/>
    <w:semiHidden/>
    <w:unhideWhenUsed/>
    <w:rsid w:val="00F7420E"/>
    <w:pPr>
      <w:spacing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F7420E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F7420E"/>
    <w:rPr>
      <w:vertAlign w:val="superscript"/>
    </w:rPr>
  </w:style>
  <w:style w:type="paragraph" w:styleId="ab">
    <w:name w:val="List Paragraph"/>
    <w:basedOn w:val="a"/>
    <w:uiPriority w:val="34"/>
    <w:qFormat/>
    <w:rsid w:val="00DB0487"/>
    <w:pPr>
      <w:ind w:left="720"/>
      <w:contextualSpacing/>
    </w:pPr>
    <w:rPr>
      <w:rFonts w:ascii="Calibri" w:eastAsia="Times New Roman" w:hAnsi="Calibri" w:cs="Times New Roman"/>
    </w:rPr>
  </w:style>
  <w:style w:type="paragraph" w:styleId="ac">
    <w:name w:val="Balloon Text"/>
    <w:basedOn w:val="a"/>
    <w:link w:val="ad"/>
    <w:uiPriority w:val="99"/>
    <w:semiHidden/>
    <w:unhideWhenUsed/>
    <w:rsid w:val="00DB26F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DB26F5"/>
    <w:rPr>
      <w:rFonts w:ascii="Tahoma" w:hAnsi="Tahoma" w:cs="Tahoma"/>
      <w:sz w:val="16"/>
      <w:szCs w:val="16"/>
    </w:rPr>
  </w:style>
  <w:style w:type="paragraph" w:styleId="ae">
    <w:name w:val="Normal (Web)"/>
    <w:basedOn w:val="a"/>
    <w:uiPriority w:val="99"/>
    <w:unhideWhenUsed/>
    <w:rsid w:val="009C764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9C76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cology@kscnet.ru" TargetMode="External"/><Relationship Id="rId13" Type="http://schemas.openxmlformats.org/officeDocument/2006/relationships/hyperlink" Target="mailto:cgi_ras@mail.ru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mailto:ecology@kscnet.ru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1.jpe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mailto:cgi_ras@mail.ru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1CB78A-B4DA-4430-9BC0-649E59BBA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5344</Words>
  <Characters>30461</Characters>
  <Application>Microsoft Office Word</Application>
  <DocSecurity>0</DocSecurity>
  <Lines>253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ИВиС</Company>
  <LinksUpToDate>false</LinksUpToDate>
  <CharactersWithSpaces>35734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Петроченко</dc:creator>
  <cp:lastModifiedBy>Петроченко</cp:lastModifiedBy>
  <cp:revision>2</cp:revision>
  <cp:lastPrinted>2018-03-19T22:56:00Z</cp:lastPrinted>
  <dcterms:created xsi:type="dcterms:W3CDTF">2018-09-26T02:59:00Z</dcterms:created>
  <dcterms:modified xsi:type="dcterms:W3CDTF">2018-09-26T02:59:00Z</dcterms:modified>
</cp:coreProperties>
</file>